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4BB" w:rsidRDefault="005114BB" w:rsidP="004C6F75">
      <w:pPr>
        <w:pStyle w:val="02Heading"/>
        <w:rPr>
          <w:rFonts w:ascii="Helvetica" w:hAnsi="Helvetica"/>
        </w:rPr>
      </w:pPr>
    </w:p>
    <w:p w:rsidR="004C6F75" w:rsidRDefault="004C6F75" w:rsidP="004C6F75">
      <w:pPr>
        <w:pStyle w:val="02Heading"/>
        <w:rPr>
          <w:rFonts w:ascii="Helvetica" w:hAnsi="Helvetica"/>
        </w:rPr>
      </w:pPr>
      <w:r w:rsidRPr="004C6F75">
        <w:rPr>
          <w:rFonts w:ascii="Helvetica" w:hAnsi="Helvetica"/>
        </w:rPr>
        <w:t>Goal Setting Processes</w:t>
      </w:r>
    </w:p>
    <w:p w:rsidR="005114BB" w:rsidRDefault="005114BB" w:rsidP="004C6F75">
      <w:pPr>
        <w:pStyle w:val="02Heading"/>
        <w:rPr>
          <w:rFonts w:ascii="Helvetica" w:hAnsi="Helvetica"/>
        </w:rPr>
      </w:pPr>
    </w:p>
    <w:p w:rsidR="004C6F75" w:rsidRDefault="004C6F75" w:rsidP="004C6F75">
      <w:pPr>
        <w:pStyle w:val="02Heading"/>
        <w:rPr>
          <w:rFonts w:ascii="Helvetica" w:hAnsi="Helvetica"/>
        </w:rPr>
      </w:pPr>
    </w:p>
    <w:p w:rsidR="004C6F75" w:rsidRPr="004C6F75" w:rsidRDefault="004C6F75" w:rsidP="004C6F75">
      <w:pPr>
        <w:pStyle w:val="01BodyCopy"/>
        <w:spacing w:after="120"/>
      </w:pPr>
      <w:r w:rsidRPr="004C6F75">
        <w:t>How much</w:t>
      </w:r>
      <w:r>
        <w:t xml:space="preserve"> is there</w:t>
      </w:r>
      <w:r w:rsidRPr="004C6F75">
        <w:t xml:space="preserve"> to setting goals can there really be?</w:t>
      </w:r>
      <w:r w:rsidR="000C2ABE">
        <w:t xml:space="preserve">  </w:t>
      </w:r>
      <w:r w:rsidRPr="004C6F75">
        <w:t xml:space="preserve">It is an interesting question, and one that needs to be answered. </w:t>
      </w:r>
    </w:p>
    <w:p w:rsidR="004C6F75" w:rsidRPr="004C6F75" w:rsidRDefault="004C6F75" w:rsidP="004C6F75">
      <w:pPr>
        <w:pStyle w:val="01BodyCopy"/>
        <w:spacing w:after="120"/>
      </w:pPr>
      <w:r w:rsidRPr="004C6F75">
        <w:t>How often do you hear someone state they have a goal, but it is not clearly defined?  Your ear may not be as tuned to it as you might think, for in most cases we accept the basic statement of a want, need, or desire as a goal.  They are not!  Those are wants, needs, and desires, and they are perfectly fine to have, but they are not goals until they have met certain requirements, which is why we discuss the idea of proper goal setting at all.</w:t>
      </w:r>
    </w:p>
    <w:p w:rsidR="004C6F75" w:rsidRPr="004C6F75" w:rsidRDefault="004C6F75" w:rsidP="004C6F75">
      <w:pPr>
        <w:pStyle w:val="01BodyCopy"/>
        <w:spacing w:after="120"/>
      </w:pPr>
      <w:r w:rsidRPr="004C6F75">
        <w:t>When you ask them what their goals are they say, I want a new car.  Or they state they want to put their children through college, or retire at the age of 55.  These are examples of wants, needs, or desires.</w:t>
      </w:r>
    </w:p>
    <w:p w:rsidR="004C6F75" w:rsidRPr="004C6F75" w:rsidRDefault="004C6F75" w:rsidP="004C6F75">
      <w:pPr>
        <w:pStyle w:val="01BodyCopy"/>
        <w:spacing w:after="120"/>
      </w:pPr>
      <w:r w:rsidRPr="004C6F75">
        <w:t>They require little thought.  They are nice, no doubt all of these are fine ideas, but they are not yet turned into goals.</w:t>
      </w:r>
    </w:p>
    <w:p w:rsidR="004C6F75" w:rsidRPr="004C6F75" w:rsidRDefault="004C6F75" w:rsidP="004C6F75">
      <w:pPr>
        <w:pStyle w:val="01BodyCopy"/>
      </w:pPr>
    </w:p>
    <w:p w:rsidR="004C6F75" w:rsidRDefault="004C6F75" w:rsidP="004C6F75">
      <w:pPr>
        <w:pStyle w:val="01BodyCopy"/>
        <w:rPr>
          <w:b/>
        </w:rPr>
      </w:pPr>
      <w:r w:rsidRPr="004C6F75">
        <w:rPr>
          <w:b/>
        </w:rPr>
        <w:t>Properly Set Goals meet these requirements:</w:t>
      </w:r>
    </w:p>
    <w:tbl>
      <w:tblPr>
        <w:tblpPr w:leftFromText="187" w:rightFromText="187" w:vertAnchor="page" w:horzAnchor="page" w:tblpX="6463" w:tblpY="7726"/>
        <w:tblW w:w="0" w:type="auto"/>
        <w:tblLook w:val="04A0" w:firstRow="1" w:lastRow="0" w:firstColumn="1" w:lastColumn="0" w:noHBand="0" w:noVBand="1"/>
      </w:tblPr>
      <w:tblGrid>
        <w:gridCol w:w="3693"/>
      </w:tblGrid>
      <w:tr w:rsidR="002B187E" w:rsidTr="002B187E">
        <w:tc>
          <w:tcPr>
            <w:tcW w:w="0" w:type="auto"/>
          </w:tcPr>
          <w:p w:rsidR="002B187E" w:rsidRDefault="002B187E" w:rsidP="002B187E">
            <w:pPr>
              <w:pStyle w:val="02Heading"/>
              <w:jc w:val="right"/>
            </w:pPr>
            <w:r>
              <w:object w:dxaOrig="7919" w:dyaOrig="4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4pt;height:105pt" o:ole="">
                  <v:imagedata r:id="rId9" o:title=""/>
                </v:shape>
                <o:OLEObject Type="Embed" ProgID="PhotoDeluxeBusiness.Image.1" ShapeID="_x0000_i1029" DrawAspect="Content" ObjectID="_1562655170" r:id="rId10">
                  <o:FieldCodes>\s</o:FieldCodes>
                </o:OLEObject>
              </w:object>
            </w:r>
          </w:p>
        </w:tc>
      </w:tr>
    </w:tbl>
    <w:p w:rsidR="004C6F75" w:rsidRPr="004C6F75" w:rsidRDefault="004C6F75" w:rsidP="004C6F75">
      <w:pPr>
        <w:pStyle w:val="01BodyCopy"/>
        <w:rPr>
          <w:b/>
        </w:rPr>
      </w:pPr>
    </w:p>
    <w:p w:rsidR="004C6F75" w:rsidRDefault="004C6F75" w:rsidP="002B187E">
      <w:pPr>
        <w:pStyle w:val="01BodyCopy"/>
        <w:numPr>
          <w:ilvl w:val="0"/>
          <w:numId w:val="2"/>
        </w:numPr>
        <w:spacing w:after="60"/>
      </w:pPr>
      <w:r w:rsidRPr="004C6F75">
        <w:t xml:space="preserve">They are </w:t>
      </w:r>
      <w:r w:rsidRPr="004C6F75">
        <w:rPr>
          <w:b/>
        </w:rPr>
        <w:t>Measurable&amp; Specific</w:t>
      </w:r>
    </w:p>
    <w:p w:rsidR="004C6F75" w:rsidRPr="004C6F75" w:rsidRDefault="004C6F75" w:rsidP="002B187E">
      <w:pPr>
        <w:pStyle w:val="01BodyCopy"/>
        <w:numPr>
          <w:ilvl w:val="0"/>
          <w:numId w:val="2"/>
        </w:numPr>
        <w:spacing w:after="60"/>
      </w:pPr>
      <w:r w:rsidRPr="004C6F75">
        <w:t xml:space="preserve">They have a definite </w:t>
      </w:r>
      <w:r w:rsidRPr="004C6F75">
        <w:rPr>
          <w:b/>
        </w:rPr>
        <w:t>Timetable</w:t>
      </w:r>
    </w:p>
    <w:p w:rsidR="004C6F75" w:rsidRPr="004C6F75" w:rsidRDefault="004C6F75" w:rsidP="002B187E">
      <w:pPr>
        <w:pStyle w:val="01BodyCopy"/>
        <w:numPr>
          <w:ilvl w:val="0"/>
          <w:numId w:val="2"/>
        </w:numPr>
        <w:spacing w:after="60"/>
      </w:pPr>
      <w:r w:rsidRPr="004C6F75">
        <w:t xml:space="preserve">They are </w:t>
      </w:r>
      <w:r w:rsidRPr="004C6F75">
        <w:rPr>
          <w:b/>
        </w:rPr>
        <w:t>Understandable</w:t>
      </w:r>
      <w:r w:rsidRPr="004C6F75">
        <w:t xml:space="preserve"> by all</w:t>
      </w:r>
    </w:p>
    <w:p w:rsidR="004C6F75" w:rsidRPr="004C6F75" w:rsidRDefault="004C6F75" w:rsidP="002B187E">
      <w:pPr>
        <w:pStyle w:val="01BodyCopy"/>
        <w:numPr>
          <w:ilvl w:val="0"/>
          <w:numId w:val="2"/>
        </w:numPr>
        <w:spacing w:after="60"/>
      </w:pPr>
      <w:r w:rsidRPr="004C6F75">
        <w:t xml:space="preserve">They are </w:t>
      </w:r>
      <w:r w:rsidRPr="004C6F75">
        <w:rPr>
          <w:b/>
        </w:rPr>
        <w:t>Attainable</w:t>
      </w:r>
    </w:p>
    <w:p w:rsidR="004C6F75" w:rsidRPr="004C6F75" w:rsidRDefault="004C6F75" w:rsidP="002B187E">
      <w:pPr>
        <w:pStyle w:val="01BodyCopy"/>
        <w:numPr>
          <w:ilvl w:val="0"/>
          <w:numId w:val="2"/>
        </w:numPr>
        <w:spacing w:after="60"/>
      </w:pPr>
      <w:r w:rsidRPr="004C6F75">
        <w:t xml:space="preserve">They are </w:t>
      </w:r>
      <w:r w:rsidRPr="004C6F75">
        <w:rPr>
          <w:b/>
        </w:rPr>
        <w:t>Realistic</w:t>
      </w:r>
    </w:p>
    <w:p w:rsidR="004C6F75" w:rsidRPr="004C6F75" w:rsidRDefault="004C6F75" w:rsidP="002B187E">
      <w:pPr>
        <w:pStyle w:val="01BodyCopy"/>
        <w:numPr>
          <w:ilvl w:val="0"/>
          <w:numId w:val="2"/>
        </w:numPr>
        <w:spacing w:after="60"/>
      </w:pPr>
      <w:r w:rsidRPr="004C6F75">
        <w:t xml:space="preserve">They are </w:t>
      </w:r>
      <w:r w:rsidRPr="004C6F75">
        <w:rPr>
          <w:b/>
        </w:rPr>
        <w:t>Worthy and Moral</w:t>
      </w:r>
    </w:p>
    <w:p w:rsidR="004C6F75" w:rsidRPr="004C6F75" w:rsidRDefault="004C6F75" w:rsidP="002B187E">
      <w:pPr>
        <w:pStyle w:val="01BodyCopy"/>
        <w:spacing w:after="60"/>
      </w:pPr>
    </w:p>
    <w:p w:rsidR="000C2ABE" w:rsidRDefault="000C2ABE" w:rsidP="004C6F75">
      <w:pPr>
        <w:pStyle w:val="01BodyCopy"/>
      </w:pPr>
    </w:p>
    <w:p w:rsidR="004C6F75" w:rsidRPr="004C6F75" w:rsidRDefault="004C6F75" w:rsidP="004C6F75">
      <w:pPr>
        <w:pStyle w:val="01BodyCopy"/>
      </w:pPr>
      <w:r w:rsidRPr="004C6F75">
        <w:t>As you can see, the listing of ideas above about retiring at age 55, the new car, and college for the children are the beginnings of what make up a good goal.</w:t>
      </w:r>
    </w:p>
    <w:p w:rsidR="004C6F75" w:rsidRPr="004C6F75" w:rsidRDefault="004C6F75" w:rsidP="004C6F75">
      <w:pPr>
        <w:pStyle w:val="01BodyCopy"/>
      </w:pPr>
    </w:p>
    <w:p w:rsidR="004C6F75" w:rsidRPr="004C6F75" w:rsidRDefault="004C6F75" w:rsidP="004C6F75">
      <w:pPr>
        <w:pStyle w:val="01BodyCopy"/>
      </w:pPr>
    </w:p>
    <w:p w:rsidR="004C6F75" w:rsidRDefault="008D3034" w:rsidP="000A4560">
      <w:pPr>
        <w:pStyle w:val="02Heading"/>
        <w:rPr>
          <w:u w:val="single"/>
        </w:rPr>
      </w:pPr>
      <w:r>
        <w:rPr>
          <w:noProof/>
        </w:rPr>
        <mc:AlternateContent>
          <mc:Choice Requires="wps">
            <w:drawing>
              <wp:anchor distT="0" distB="0" distL="114300" distR="114300" simplePos="0" relativeHeight="251656704" behindDoc="1" locked="0" layoutInCell="1" allowOverlap="1" wp14:anchorId="3A5C4E43" wp14:editId="02333BD5">
                <wp:simplePos x="0" y="0"/>
                <wp:positionH relativeFrom="margin">
                  <wp:align>center</wp:align>
                </wp:positionH>
                <wp:positionV relativeFrom="paragraph">
                  <wp:posOffset>87630</wp:posOffset>
                </wp:positionV>
                <wp:extent cx="4533900" cy="4095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409575"/>
                        </a:xfrm>
                        <a:prstGeom prst="rect">
                          <a:avLst/>
                        </a:prstGeom>
                        <a:solidFill>
                          <a:srgbClr val="FFFFFF"/>
                        </a:solidFill>
                        <a:ln w="19050">
                          <a:solidFill>
                            <a:srgbClr val="0065C1"/>
                          </a:solidFill>
                          <a:miter lim="800000"/>
                          <a:headEnd/>
                          <a:tailEnd/>
                        </a:ln>
                      </wps:spPr>
                      <wps:txbx>
                        <w:txbxContent>
                          <w:p w:rsidR="0088317B" w:rsidRDefault="00C041A7" w:rsidP="00C041A7">
                            <w:pPr>
                              <w:jc w:val="center"/>
                            </w:pPr>
                            <w:r w:rsidRPr="00C041A7">
                              <w:rPr>
                                <w:rFonts w:ascii="Arial" w:hAnsi="Arial" w:cs="Arial"/>
                                <w:i/>
                                <w:iCs/>
                                <w:color w:val="0065C1"/>
                                <w:sz w:val="20"/>
                                <w:szCs w:val="20"/>
                              </w:rPr>
                              <w:t xml:space="preserve">Properly constructed goals are the responsibility of leadership, </w:t>
                            </w:r>
                            <w:r w:rsidR="0021165E">
                              <w:rPr>
                                <w:rFonts w:ascii="Arial" w:hAnsi="Arial" w:cs="Arial"/>
                                <w:i/>
                                <w:iCs/>
                                <w:color w:val="0065C1"/>
                                <w:sz w:val="20"/>
                                <w:szCs w:val="20"/>
                              </w:rPr>
                              <w:br/>
                            </w:r>
                            <w:r w:rsidRPr="00C041A7">
                              <w:rPr>
                                <w:rFonts w:ascii="Arial" w:hAnsi="Arial" w:cs="Arial"/>
                                <w:i/>
                                <w:iCs/>
                                <w:color w:val="0065C1"/>
                                <w:sz w:val="20"/>
                                <w:szCs w:val="20"/>
                              </w:rPr>
                              <w:t>and lead to improved accountability!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9pt;width:357pt;height:32.2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" strokecolor="#0065c1" strokeweight="1.5pt">
                <v:textbox>
                  <w:txbxContent>
                    <w:p w:rsidR="0088317B" w:rsidRDefault="00C041A7" w:rsidP="00C041A7">
                      <w:pPr>
                        <w:jc w:val="center"/>
                      </w:pPr>
                      <w:r w:rsidRPr="00C041A7">
                        <w:rPr>
                          <w:rFonts w:ascii="Arial" w:hAnsi="Arial" w:cs="Arial"/>
                          <w:i/>
                          <w:iCs/>
                          <w:color w:val="0065C1"/>
                          <w:sz w:val="20"/>
                          <w:szCs w:val="20"/>
                        </w:rPr>
                        <w:t xml:space="preserve">Properly constructed goals are the responsibility of leadership, </w:t>
                      </w:r>
                      <w:r w:rsidR="0021165E">
                        <w:rPr>
                          <w:rFonts w:ascii="Arial" w:hAnsi="Arial" w:cs="Arial"/>
                          <w:i/>
                          <w:iCs/>
                          <w:color w:val="0065C1"/>
                          <w:sz w:val="20"/>
                          <w:szCs w:val="20"/>
                        </w:rPr>
                        <w:br/>
                      </w:r>
                      <w:r w:rsidRPr="00C041A7">
                        <w:rPr>
                          <w:rFonts w:ascii="Arial" w:hAnsi="Arial" w:cs="Arial"/>
                          <w:i/>
                          <w:iCs/>
                          <w:color w:val="0065C1"/>
                          <w:sz w:val="20"/>
                          <w:szCs w:val="20"/>
                        </w:rPr>
                        <w:t>and lead to improved accountability!</w:t>
                      </w:r>
                    </w:p>
                  </w:txbxContent>
                </v:textbox>
                <w10:wrap type="square" anchorx="margin"/>
              </v:shape>
            </w:pict>
          </mc:Fallback>
        </mc:AlternateContent>
      </w:r>
      <w:r w:rsidR="004C6F75">
        <w:rPr>
          <w:u w:val="single"/>
        </w:rPr>
        <w:br/>
      </w:r>
    </w:p>
    <w:p w:rsidR="004C6F75" w:rsidRDefault="004C6F75" w:rsidP="000A4560">
      <w:pPr>
        <w:pStyle w:val="02Heading"/>
        <w:rPr>
          <w:u w:val="single"/>
        </w:rPr>
      </w:pPr>
    </w:p>
    <w:p w:rsidR="00C041A7" w:rsidRDefault="00C041A7" w:rsidP="00C041A7">
      <w:pPr>
        <w:pStyle w:val="01BodyCopy"/>
      </w:pPr>
    </w:p>
    <w:p w:rsidR="00C041A7" w:rsidRDefault="00C041A7" w:rsidP="00C041A7">
      <w:pPr>
        <w:pStyle w:val="01BodyCopy"/>
      </w:pPr>
    </w:p>
    <w:p w:rsidR="00C041A7" w:rsidRDefault="00C041A7" w:rsidP="00C041A7">
      <w:pPr>
        <w:pStyle w:val="01BodyCopy"/>
      </w:pPr>
    </w:p>
    <w:p w:rsidR="00C041A7" w:rsidRDefault="00C041A7" w:rsidP="00C041A7">
      <w:pPr>
        <w:pStyle w:val="01BodyCopy"/>
      </w:pPr>
    </w:p>
    <w:p w:rsidR="00C041A7" w:rsidRDefault="00C041A7" w:rsidP="00C041A7">
      <w:pPr>
        <w:pStyle w:val="01BodyCopy"/>
      </w:pPr>
    </w:p>
    <w:p w:rsidR="00C041A7" w:rsidRDefault="00C041A7" w:rsidP="00C041A7">
      <w:pPr>
        <w:pStyle w:val="01BodyCopy"/>
      </w:pPr>
    </w:p>
    <w:p w:rsidR="002B187E" w:rsidRDefault="002B187E" w:rsidP="00C041A7">
      <w:pPr>
        <w:pStyle w:val="02Heading"/>
      </w:pPr>
    </w:p>
    <w:p w:rsidR="00C041A7" w:rsidRPr="00C041A7" w:rsidRDefault="00C041A7" w:rsidP="00C041A7">
      <w:pPr>
        <w:pStyle w:val="02Heading"/>
      </w:pPr>
      <w:r w:rsidRPr="00C041A7">
        <w:t>Here is the fundamental issue:</w:t>
      </w:r>
    </w:p>
    <w:p w:rsidR="00C041A7" w:rsidRPr="00C041A7" w:rsidRDefault="00C041A7" w:rsidP="00C041A7">
      <w:pPr>
        <w:pStyle w:val="01BodyCopy"/>
      </w:pPr>
    </w:p>
    <w:p w:rsidR="00C041A7" w:rsidRDefault="00C041A7" w:rsidP="003B1AF0">
      <w:pPr>
        <w:pStyle w:val="01BodyCopy"/>
        <w:numPr>
          <w:ilvl w:val="0"/>
          <w:numId w:val="3"/>
        </w:numPr>
        <w:spacing w:after="120"/>
      </w:pPr>
      <w:r w:rsidRPr="00C041A7">
        <w:t xml:space="preserve">As business owners we accept poorly constructed goals by our employees.  </w:t>
      </w:r>
    </w:p>
    <w:p w:rsidR="00C041A7" w:rsidRDefault="00C041A7" w:rsidP="003B1AF0">
      <w:pPr>
        <w:pStyle w:val="01BodyCopy"/>
        <w:numPr>
          <w:ilvl w:val="0"/>
          <w:numId w:val="3"/>
        </w:numPr>
        <w:spacing w:after="120"/>
      </w:pPr>
      <w:r w:rsidRPr="00C041A7">
        <w:t>This in turn leads to poor or no accountability!</w:t>
      </w:r>
    </w:p>
    <w:p w:rsidR="00C041A7" w:rsidRDefault="00C041A7" w:rsidP="003B1AF0">
      <w:pPr>
        <w:pStyle w:val="01BodyCopy"/>
        <w:numPr>
          <w:ilvl w:val="0"/>
          <w:numId w:val="3"/>
        </w:numPr>
      </w:pPr>
      <w:r w:rsidRPr="00C041A7">
        <w:t>Poor accountability almost always leads to less than desirable results.</w:t>
      </w:r>
    </w:p>
    <w:p w:rsidR="00C041A7" w:rsidRPr="00C041A7" w:rsidRDefault="00C041A7" w:rsidP="00C041A7">
      <w:pPr>
        <w:pStyle w:val="01BodyCopy"/>
        <w:ind w:firstLine="360"/>
      </w:pPr>
      <w:r w:rsidRPr="00C041A7">
        <w:t>It starts and ends with your leadership acceptance of what a properly set goal is within your company.</w:t>
      </w:r>
    </w:p>
    <w:p w:rsidR="00C041A7" w:rsidRPr="00C041A7" w:rsidRDefault="00C041A7" w:rsidP="00C041A7">
      <w:pPr>
        <w:pStyle w:val="01BodyCopy"/>
      </w:pPr>
    </w:p>
    <w:p w:rsidR="00F6685E" w:rsidRDefault="002B187E" w:rsidP="00C041A7">
      <w:pPr>
        <w:jc w:val="center"/>
        <w:rPr>
          <w:b/>
          <w:bCs/>
          <w:color w:val="0000FF"/>
          <w:sz w:val="28"/>
        </w:rPr>
      </w:pPr>
      <w:r>
        <w:rPr>
          <w:noProof/>
          <w:u w:val="single"/>
        </w:rPr>
        <mc:AlternateContent>
          <mc:Choice Requires="wps">
            <w:drawing>
              <wp:anchor distT="0" distB="0" distL="114300" distR="114300" simplePos="0" relativeHeight="251657728" behindDoc="0" locked="0" layoutInCell="1" allowOverlap="1" wp14:anchorId="1E81DAC6" wp14:editId="76B2B19F">
                <wp:simplePos x="0" y="0"/>
                <wp:positionH relativeFrom="margin">
                  <wp:align>center</wp:align>
                </wp:positionH>
                <wp:positionV relativeFrom="margin">
                  <wp:posOffset>1849755</wp:posOffset>
                </wp:positionV>
                <wp:extent cx="5238750" cy="619125"/>
                <wp:effectExtent l="0" t="0" r="19050" b="2857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619125"/>
                        </a:xfrm>
                        <a:prstGeom prst="rect">
                          <a:avLst/>
                        </a:prstGeom>
                        <a:solidFill>
                          <a:srgbClr val="E4F1F9"/>
                        </a:solidFill>
                        <a:ln w="12700">
                          <a:solidFill>
                            <a:srgbClr val="0065C1"/>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6685E" w:rsidRPr="00F6685E" w:rsidRDefault="00F6685E" w:rsidP="00F6685E">
                            <w:pPr>
                              <w:pStyle w:val="01BodyCopy"/>
                              <w:pageBreakBefore/>
                              <w:contextualSpacing/>
                              <w:jc w:val="center"/>
                              <w:rPr>
                                <w:b/>
                              </w:rPr>
                            </w:pPr>
                            <w:r w:rsidRPr="00F6685E">
                              <w:rPr>
                                <w:b/>
                              </w:rPr>
                              <w:t>Do you set goals in your company?</w:t>
                            </w:r>
                          </w:p>
                          <w:p w:rsidR="00F6685E" w:rsidRPr="00F6685E" w:rsidRDefault="00F6685E" w:rsidP="00F6685E">
                            <w:pPr>
                              <w:pStyle w:val="01BodyCopy"/>
                              <w:pageBreakBefore/>
                              <w:contextualSpacing/>
                              <w:jc w:val="center"/>
                              <w:rPr>
                                <w:b/>
                              </w:rPr>
                            </w:pPr>
                            <w:r w:rsidRPr="00F6685E">
                              <w:rPr>
                                <w:b/>
                              </w:rPr>
                              <w:t>Do your employees participate in the process?</w:t>
                            </w:r>
                          </w:p>
                          <w:p w:rsidR="00F6685E" w:rsidRPr="0089718B" w:rsidRDefault="00F6685E" w:rsidP="00F6685E">
                            <w:pPr>
                              <w:pStyle w:val="01BodyCopy"/>
                              <w:pageBreakBefore/>
                              <w:contextualSpacing/>
                              <w:jc w:val="center"/>
                            </w:pPr>
                            <w:r w:rsidRPr="00F6685E">
                              <w:rPr>
                                <w:b/>
                              </w:rPr>
                              <w:t>Do your employees know what constitutes a properly established goal?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0;margin-top:145.65pt;width:412.5pt;height:48.7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" fillcolor="#e4f1f9" strokecolor="#0065c1" strokeweight="1pt">
                <v:stroke dashstyle="dash"/>
                <v:shadow color="#868686"/>
                <v:textbox>
                  <w:txbxContent>
                    <w:p w:rsidR="00F6685E" w:rsidRPr="00F6685E" w:rsidRDefault="00F6685E" w:rsidP="00F6685E">
                      <w:pPr>
                        <w:pStyle w:val="01BodyCopy"/>
                        <w:pageBreakBefore/>
                        <w:contextualSpacing/>
                        <w:jc w:val="center"/>
                        <w:rPr>
                          <w:b/>
                        </w:rPr>
                      </w:pPr>
                      <w:r w:rsidRPr="00F6685E">
                        <w:rPr>
                          <w:b/>
                        </w:rPr>
                        <w:t>Do you set goals in your company?</w:t>
                      </w:r>
                    </w:p>
                    <w:p w:rsidR="00F6685E" w:rsidRPr="00F6685E" w:rsidRDefault="00F6685E" w:rsidP="00F6685E">
                      <w:pPr>
                        <w:pStyle w:val="01BodyCopy"/>
                        <w:pageBreakBefore/>
                        <w:contextualSpacing/>
                        <w:jc w:val="center"/>
                        <w:rPr>
                          <w:b/>
                        </w:rPr>
                      </w:pPr>
                      <w:r w:rsidRPr="00F6685E">
                        <w:rPr>
                          <w:b/>
                        </w:rPr>
                        <w:t>Do your employees participate in the process?</w:t>
                      </w:r>
                    </w:p>
                    <w:p w:rsidR="00F6685E" w:rsidRPr="0089718B" w:rsidRDefault="00F6685E" w:rsidP="00F6685E">
                      <w:pPr>
                        <w:pStyle w:val="01BodyCopy"/>
                        <w:pageBreakBefore/>
                        <w:contextualSpacing/>
                        <w:jc w:val="center"/>
                      </w:pPr>
                      <w:r w:rsidRPr="00F6685E">
                        <w:rPr>
                          <w:b/>
                        </w:rPr>
                        <w:t>Do your employees know what constitutes a properly established goal?</w:t>
                      </w:r>
                    </w:p>
                  </w:txbxContent>
                </v:textbox>
                <w10:wrap anchorx="margin" anchory="margin"/>
              </v:shape>
            </w:pict>
          </mc:Fallback>
        </mc:AlternateContent>
      </w:r>
    </w:p>
    <w:p w:rsidR="00F6685E" w:rsidRDefault="00F6685E" w:rsidP="00C041A7">
      <w:pPr>
        <w:jc w:val="center"/>
        <w:rPr>
          <w:b/>
          <w:bCs/>
          <w:color w:val="0000FF"/>
          <w:sz w:val="28"/>
        </w:rPr>
      </w:pPr>
    </w:p>
    <w:p w:rsidR="00C041A7" w:rsidRPr="00481742" w:rsidRDefault="00C041A7" w:rsidP="00C041A7">
      <w:pPr>
        <w:rPr>
          <w:color w:val="0000FF"/>
          <w:sz w:val="28"/>
        </w:rPr>
      </w:pPr>
    </w:p>
    <w:p w:rsidR="00F6685E" w:rsidRDefault="00F6685E" w:rsidP="00C041A7">
      <w:pPr>
        <w:rPr>
          <w:sz w:val="28"/>
        </w:rPr>
      </w:pPr>
    </w:p>
    <w:p w:rsidR="00F6685E" w:rsidRDefault="00F6685E" w:rsidP="00C041A7">
      <w:pPr>
        <w:rPr>
          <w:sz w:val="28"/>
        </w:rPr>
      </w:pPr>
    </w:p>
    <w:p w:rsidR="00F6685E" w:rsidRDefault="00F6685E" w:rsidP="00C041A7">
      <w:pPr>
        <w:rPr>
          <w:sz w:val="28"/>
        </w:rPr>
      </w:pPr>
    </w:p>
    <w:p w:rsidR="00C041A7" w:rsidRDefault="00C041A7" w:rsidP="00F6685E">
      <w:pPr>
        <w:pStyle w:val="01BodyCopy"/>
      </w:pPr>
      <w:r>
        <w:t>These are some valid questions for you to think about, for rarely do we see a company leadership team that is focused on the proper method for setting goals within the company.</w:t>
      </w:r>
    </w:p>
    <w:p w:rsidR="00C041A7" w:rsidRDefault="00C041A7" w:rsidP="00C041A7">
      <w:pPr>
        <w:pStyle w:val="BodyText"/>
      </w:pPr>
    </w:p>
    <w:p w:rsidR="00F6685E" w:rsidRDefault="00F6685E" w:rsidP="00C041A7">
      <w:pPr>
        <w:pStyle w:val="BodyText"/>
        <w:rPr>
          <w:b/>
          <w:bCs/>
          <w:i/>
          <w:iCs/>
          <w:color w:val="333399"/>
          <w:sz w:val="32"/>
        </w:rPr>
      </w:pPr>
    </w:p>
    <w:p w:rsidR="00C041A7" w:rsidRDefault="00C041A7" w:rsidP="00F6685E">
      <w:pPr>
        <w:pStyle w:val="02Heading"/>
      </w:pPr>
      <w:r>
        <w:t>Proper Goal Setting Takes Effort!</w:t>
      </w:r>
    </w:p>
    <w:p w:rsidR="008D3034" w:rsidRDefault="008D3034" w:rsidP="00F6685E">
      <w:pPr>
        <w:pStyle w:val="02Heading"/>
      </w:pPr>
    </w:p>
    <w:p w:rsidR="008D3034" w:rsidRPr="00EC7A2C" w:rsidRDefault="008D3034" w:rsidP="008D3034">
      <w:pPr>
        <w:pStyle w:val="01BodyCopy"/>
        <w:tabs>
          <w:tab w:val="left" w:pos="1080"/>
        </w:tabs>
        <w:spacing w:afterLines="120" w:after="288"/>
        <w:ind w:left="1080" w:hanging="1080"/>
      </w:pPr>
      <w:r w:rsidRPr="00EC7A2C">
        <w:rPr>
          <w:b/>
        </w:rPr>
        <w:t xml:space="preserve">Step 1.   </w:t>
      </w:r>
      <w:r w:rsidRPr="00EC7A2C">
        <w:rPr>
          <w:b/>
        </w:rPr>
        <w:tab/>
      </w:r>
      <w:r w:rsidRPr="00F6685E">
        <w:t>Define the company goals in the planning process.  Having the company goals established first makes the departmental goals, and individual goals flow directly to the company goals.</w:t>
      </w:r>
    </w:p>
    <w:p w:rsidR="008D3034" w:rsidRPr="00EC7A2C" w:rsidRDefault="008D3034" w:rsidP="008D3034">
      <w:pPr>
        <w:pStyle w:val="01BodyCopy"/>
        <w:spacing w:afterLines="120" w:after="288"/>
        <w:ind w:left="1080" w:hanging="1080"/>
      </w:pPr>
      <w:r w:rsidRPr="00EC7A2C">
        <w:rPr>
          <w:b/>
        </w:rPr>
        <w:t xml:space="preserve">Step 2. </w:t>
      </w:r>
      <w:r w:rsidRPr="00EC7A2C">
        <w:rPr>
          <w:b/>
        </w:rPr>
        <w:tab/>
      </w:r>
      <w:r w:rsidRPr="00F6685E">
        <w:t>Ask the employees to consider what their departmental goals should be, and their individual goals knowing the main company goals.</w:t>
      </w:r>
    </w:p>
    <w:p w:rsidR="008D3034" w:rsidRPr="00F6685E" w:rsidRDefault="008D3034" w:rsidP="008D3034">
      <w:pPr>
        <w:pStyle w:val="01BodyCopy"/>
        <w:spacing w:afterLines="120" w:after="288"/>
        <w:ind w:left="1080" w:hanging="1080"/>
      </w:pPr>
      <w:r w:rsidRPr="00EC7A2C">
        <w:rPr>
          <w:b/>
        </w:rPr>
        <w:t>Step 3</w:t>
      </w:r>
      <w:r w:rsidRPr="00EC7A2C">
        <w:t xml:space="preserve">.  </w:t>
      </w:r>
      <w:r>
        <w:tab/>
      </w:r>
      <w:r w:rsidRPr="00F6685E">
        <w:t>Likely you will get back ideas, needs, wants, desires, but not well constructed goals.  Your job as a leader is to not accept these, and to train your personnel on what you expect, which is a properly constructed well thought-out goal.</w:t>
      </w:r>
    </w:p>
    <w:p w:rsidR="008D3034" w:rsidRPr="00EC7A2C" w:rsidRDefault="008D3034" w:rsidP="008D3034">
      <w:pPr>
        <w:pStyle w:val="01BodyCopy"/>
        <w:tabs>
          <w:tab w:val="left" w:pos="1170"/>
          <w:tab w:val="decimal" w:pos="1440"/>
        </w:tabs>
        <w:spacing w:afterLines="120" w:after="288"/>
        <w:ind w:left="1080" w:hanging="1080"/>
      </w:pPr>
      <w:r w:rsidRPr="00EC7A2C">
        <w:rPr>
          <w:b/>
        </w:rPr>
        <w:t>Step 4</w:t>
      </w:r>
      <w:r w:rsidRPr="00EC7A2C">
        <w:t xml:space="preserve">.        </w:t>
      </w:r>
      <w:r w:rsidRPr="00F6685E">
        <w:t>Work with them individually and as a team to establish the framework for the goals to be created.</w:t>
      </w:r>
    </w:p>
    <w:p w:rsidR="008D3034" w:rsidRPr="00EC7A2C" w:rsidRDefault="008D3034" w:rsidP="008D3034">
      <w:pPr>
        <w:pStyle w:val="01BodyCopy"/>
        <w:tabs>
          <w:tab w:val="decimal" w:pos="1080"/>
          <w:tab w:val="left" w:pos="1170"/>
        </w:tabs>
        <w:spacing w:afterLines="120" w:after="288"/>
      </w:pPr>
      <w:r w:rsidRPr="00EC7A2C">
        <w:rPr>
          <w:b/>
        </w:rPr>
        <w:t>Step 5</w:t>
      </w:r>
      <w:r w:rsidRPr="00EC7A2C">
        <w:t xml:space="preserve">.        </w:t>
      </w:r>
      <w:r w:rsidRPr="00F6685E">
        <w:t>Use the acid test for what makes a properly constructed goal (SMART).</w:t>
      </w:r>
    </w:p>
    <w:p w:rsidR="008D3034" w:rsidRPr="00F6685E" w:rsidRDefault="008D3034" w:rsidP="008D3034">
      <w:pPr>
        <w:pStyle w:val="01BodyCopy"/>
        <w:spacing w:afterLines="120" w:after="288"/>
        <w:ind w:left="1080" w:hanging="1080"/>
      </w:pPr>
      <w:r w:rsidRPr="00EC7A2C">
        <w:rPr>
          <w:b/>
        </w:rPr>
        <w:t xml:space="preserve">Step 6.        </w:t>
      </w:r>
      <w:r w:rsidRPr="00F6685E">
        <w:t>Construct the departmental and individual goals based on the acid test, and the company goals – which of course are aligned with the company vision, mission, core values, and operating philosophies.</w:t>
      </w:r>
    </w:p>
    <w:p w:rsidR="008D3034" w:rsidRDefault="008D3034" w:rsidP="00F6685E">
      <w:pPr>
        <w:pStyle w:val="02Heading"/>
      </w:pPr>
    </w:p>
    <w:p w:rsidR="008D3034" w:rsidRDefault="008D3034" w:rsidP="00F6685E">
      <w:pPr>
        <w:pStyle w:val="02Heading"/>
        <w:rPr>
          <w:rFonts w:ascii="Cambria" w:hAnsi="Cambria" w:cs="Times New Roman"/>
          <w:b w:val="0"/>
          <w:color w:val="auto"/>
          <w:sz w:val="28"/>
          <w:szCs w:val="24"/>
        </w:rPr>
      </w:pPr>
    </w:p>
    <w:p w:rsidR="00F6685E" w:rsidRDefault="00F6685E" w:rsidP="00F6685E">
      <w:pPr>
        <w:pStyle w:val="02Heading"/>
      </w:pPr>
      <w:r>
        <w:lastRenderedPageBreak/>
        <w:t>Example of a Properly Set Goal:</w:t>
      </w:r>
    </w:p>
    <w:p w:rsidR="00F6685E" w:rsidRDefault="008D3034" w:rsidP="00F6685E">
      <w:pPr>
        <w:pStyle w:val="BodyText2"/>
        <w:jc w:val="center"/>
        <w:rPr>
          <w:b/>
          <w:bCs/>
          <w:color w:val="333399"/>
          <w:sz w:val="28"/>
        </w:rPr>
      </w:pPr>
      <w:r>
        <w:rPr>
          <w:noProof/>
          <w:sz w:val="28"/>
        </w:rPr>
        <mc:AlternateContent>
          <mc:Choice Requires="wps">
            <w:drawing>
              <wp:anchor distT="0" distB="0" distL="114300" distR="114300" simplePos="0" relativeHeight="251658752" behindDoc="1" locked="0" layoutInCell="1" allowOverlap="1">
                <wp:simplePos x="0" y="0"/>
                <wp:positionH relativeFrom="margin">
                  <wp:posOffset>386080</wp:posOffset>
                </wp:positionH>
                <wp:positionV relativeFrom="paragraph">
                  <wp:posOffset>360045</wp:posOffset>
                </wp:positionV>
                <wp:extent cx="5386070" cy="409575"/>
                <wp:effectExtent l="0" t="0" r="2413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070" cy="409575"/>
                        </a:xfrm>
                        <a:prstGeom prst="rect">
                          <a:avLst/>
                        </a:prstGeom>
                        <a:solidFill>
                          <a:srgbClr val="FFFFFF"/>
                        </a:solidFill>
                        <a:ln w="19050">
                          <a:solidFill>
                            <a:srgbClr val="0065C1"/>
                          </a:solidFill>
                          <a:miter lim="800000"/>
                          <a:headEnd/>
                          <a:tailEnd/>
                        </a:ln>
                      </wps:spPr>
                      <wps:txbx>
                        <w:txbxContent>
                          <w:p w:rsidR="00F6685E" w:rsidRPr="00F6685E" w:rsidRDefault="00F6685E" w:rsidP="00F6685E">
                            <w:pPr>
                              <w:jc w:val="center"/>
                              <w:rPr>
                                <w:rFonts w:ascii="Arial" w:hAnsi="Arial" w:cs="Arial"/>
                                <w:i/>
                                <w:iCs/>
                                <w:color w:val="0065C1"/>
                                <w:sz w:val="20"/>
                                <w:szCs w:val="20"/>
                              </w:rPr>
                            </w:pPr>
                            <w:r w:rsidRPr="00F6685E">
                              <w:rPr>
                                <w:rFonts w:ascii="Arial" w:hAnsi="Arial" w:cs="Arial"/>
                                <w:i/>
                                <w:iCs/>
                                <w:color w:val="0065C1"/>
                                <w:sz w:val="20"/>
                                <w:szCs w:val="20"/>
                              </w:rPr>
                              <w:t xml:space="preserve">I will be capable of retiring by the age of 55, by having 20 million in liquid savings, </w:t>
                            </w:r>
                          </w:p>
                          <w:p w:rsidR="00F6685E" w:rsidRDefault="00F6685E" w:rsidP="00F6685E">
                            <w:pPr>
                              <w:jc w:val="center"/>
                            </w:pPr>
                            <w:r w:rsidRPr="00F6685E">
                              <w:rPr>
                                <w:rFonts w:ascii="Arial" w:hAnsi="Arial" w:cs="Arial"/>
                                <w:i/>
                                <w:iCs/>
                                <w:color w:val="0065C1"/>
                                <w:sz w:val="20"/>
                                <w:szCs w:val="20"/>
                              </w:rPr>
                              <w:t>2 million by age 35, 10 million by age 50, and 20 million by age 55.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0.4pt;margin-top:28.35pt;width:424.1pt;height:3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" strokecolor="#0065c1" strokeweight="1.5pt">
                <v:textbox>
                  <w:txbxContent>
                    <w:p w:rsidR="00F6685E" w:rsidRPr="00F6685E" w:rsidRDefault="00F6685E" w:rsidP="00F6685E">
                      <w:pPr>
                        <w:jc w:val="center"/>
                        <w:rPr>
                          <w:rFonts w:ascii="Arial" w:hAnsi="Arial" w:cs="Arial"/>
                          <w:i/>
                          <w:iCs/>
                          <w:color w:val="0065C1"/>
                          <w:sz w:val="20"/>
                          <w:szCs w:val="20"/>
                        </w:rPr>
                      </w:pPr>
                      <w:r w:rsidRPr="00F6685E">
                        <w:rPr>
                          <w:rFonts w:ascii="Arial" w:hAnsi="Arial" w:cs="Arial"/>
                          <w:i/>
                          <w:iCs/>
                          <w:color w:val="0065C1"/>
                          <w:sz w:val="20"/>
                          <w:szCs w:val="20"/>
                        </w:rPr>
                        <w:t xml:space="preserve">I will be capable of retiring by the age of 55, by having 20 million in liquid savings, </w:t>
                      </w:r>
                    </w:p>
                    <w:p w:rsidR="00F6685E" w:rsidRDefault="00F6685E" w:rsidP="00F6685E">
                      <w:pPr>
                        <w:jc w:val="center"/>
                      </w:pPr>
                      <w:r w:rsidRPr="00F6685E">
                        <w:rPr>
                          <w:rFonts w:ascii="Arial" w:hAnsi="Arial" w:cs="Arial"/>
                          <w:i/>
                          <w:iCs/>
                          <w:color w:val="0065C1"/>
                          <w:sz w:val="20"/>
                          <w:szCs w:val="20"/>
                        </w:rPr>
                        <w:t>2 million by age 35, 10 million by age 50, and 20 million by age 55.</w:t>
                      </w:r>
                    </w:p>
                  </w:txbxContent>
                </v:textbox>
                <w10:wrap type="square" anchorx="margin"/>
              </v:shape>
            </w:pict>
          </mc:Fallback>
        </mc:AlternateContent>
      </w:r>
    </w:p>
    <w:p w:rsidR="00F6685E" w:rsidRDefault="00F6685E" w:rsidP="00F6685E">
      <w:pPr>
        <w:pStyle w:val="BodyText2"/>
        <w:jc w:val="center"/>
        <w:rPr>
          <w:sz w:val="28"/>
        </w:rPr>
      </w:pPr>
    </w:p>
    <w:p w:rsidR="00F6685E" w:rsidRDefault="00F6685E" w:rsidP="00F6685E">
      <w:pPr>
        <w:pStyle w:val="01BodyCopy"/>
        <w:jc w:val="center"/>
        <w:rPr>
          <w:b/>
        </w:rPr>
      </w:pPr>
      <w:bookmarkStart w:id="0" w:name="_GoBack"/>
      <w:bookmarkEnd w:id="0"/>
    </w:p>
    <w:p w:rsidR="00F6685E" w:rsidRPr="00F6685E" w:rsidRDefault="00F6685E" w:rsidP="00F6685E">
      <w:pPr>
        <w:pStyle w:val="01BodyCopy"/>
        <w:jc w:val="center"/>
        <w:rPr>
          <w:b/>
        </w:rPr>
      </w:pPr>
      <w:r>
        <w:rPr>
          <w:b/>
        </w:rPr>
        <w:t>Check the acid test above – S</w:t>
      </w:r>
      <w:r w:rsidRPr="00F6685E">
        <w:rPr>
          <w:b/>
        </w:rPr>
        <w:t>pecific, measurable, attainable, timetable, understandable, realistic, worthy and moral.  The goal checks out.</w:t>
      </w:r>
    </w:p>
    <w:p w:rsidR="00C041A7" w:rsidRDefault="00C041A7" w:rsidP="000A4560">
      <w:pPr>
        <w:pStyle w:val="02Heading"/>
        <w:rPr>
          <w:u w:val="single"/>
        </w:rPr>
      </w:pPr>
    </w:p>
    <w:p w:rsidR="00C041A7" w:rsidRDefault="00C041A7" w:rsidP="000A4560">
      <w:pPr>
        <w:pStyle w:val="02Heading"/>
        <w:rPr>
          <w:u w:val="single"/>
        </w:rPr>
      </w:pPr>
    </w:p>
    <w:p w:rsidR="00F6685E" w:rsidRDefault="00F6685E" w:rsidP="00F6685E">
      <w:pPr>
        <w:pStyle w:val="02Heading"/>
      </w:pPr>
      <w:r>
        <w:t>How do we implement a goal setting process that works?</w:t>
      </w:r>
    </w:p>
    <w:p w:rsidR="00C041A7" w:rsidRDefault="00C041A7" w:rsidP="000A4560">
      <w:pPr>
        <w:pStyle w:val="02Heading"/>
        <w:rPr>
          <w:u w:val="single"/>
        </w:rPr>
      </w:pPr>
    </w:p>
    <w:p w:rsidR="00F6685E" w:rsidRDefault="00F6685E" w:rsidP="003B1AF0">
      <w:pPr>
        <w:pStyle w:val="01BodyCopy"/>
        <w:numPr>
          <w:ilvl w:val="0"/>
          <w:numId w:val="4"/>
        </w:numPr>
        <w:spacing w:after="120"/>
      </w:pPr>
      <w:r w:rsidRPr="00F6685E">
        <w:t>No longer accept flawed goal setting and be aware of good goal process.</w:t>
      </w:r>
    </w:p>
    <w:p w:rsidR="00F6685E" w:rsidRPr="00F6685E" w:rsidRDefault="00F6685E" w:rsidP="003B1AF0">
      <w:pPr>
        <w:pStyle w:val="01BodyCopy"/>
        <w:numPr>
          <w:ilvl w:val="0"/>
          <w:numId w:val="4"/>
        </w:numPr>
        <w:spacing w:after="120"/>
      </w:pPr>
      <w:r w:rsidRPr="00F6685E">
        <w:t>Set departmental goals, focus on the individual business segment, and align departmental goals in the company with your business plan goals.</w:t>
      </w:r>
    </w:p>
    <w:p w:rsidR="00F6685E" w:rsidRPr="00F6685E" w:rsidRDefault="00F6685E" w:rsidP="003B1AF0">
      <w:pPr>
        <w:pStyle w:val="01BodyCopy"/>
        <w:numPr>
          <w:ilvl w:val="0"/>
          <w:numId w:val="4"/>
        </w:numPr>
        <w:spacing w:after="120"/>
      </w:pPr>
      <w:r w:rsidRPr="00F6685E">
        <w:t>Work with your personnel on their goal setting to meet the acid test.  Coach them using the goal setting tools</w:t>
      </w:r>
    </w:p>
    <w:p w:rsidR="00F6685E" w:rsidRPr="00F6685E" w:rsidRDefault="00F6685E" w:rsidP="003B1AF0">
      <w:pPr>
        <w:pStyle w:val="01BodyCopy"/>
        <w:numPr>
          <w:ilvl w:val="0"/>
          <w:numId w:val="4"/>
        </w:numPr>
        <w:spacing w:after="120"/>
      </w:pPr>
      <w:r w:rsidRPr="00F6685E">
        <w:t>Be sure to accept only properly constructed goals when they are final, and tie them to compensation and rewards.</w:t>
      </w:r>
    </w:p>
    <w:p w:rsidR="00F6685E" w:rsidRPr="00F6685E" w:rsidRDefault="00F6685E" w:rsidP="003B1AF0">
      <w:pPr>
        <w:pStyle w:val="01BodyCopy"/>
        <w:numPr>
          <w:ilvl w:val="0"/>
          <w:numId w:val="4"/>
        </w:numPr>
        <w:spacing w:after="120"/>
      </w:pPr>
      <w:r w:rsidRPr="00F6685E">
        <w:t>Any good goal setting process also contains a feedback and review process to check milestones.  We use weekly, monthly, quarterly.</w:t>
      </w:r>
    </w:p>
    <w:p w:rsidR="00F6685E" w:rsidRPr="00F6685E" w:rsidRDefault="00F6685E" w:rsidP="003B1AF0">
      <w:pPr>
        <w:pStyle w:val="01BodyCopy"/>
        <w:numPr>
          <w:ilvl w:val="0"/>
          <w:numId w:val="4"/>
        </w:numPr>
        <w:spacing w:after="120"/>
      </w:pPr>
      <w:r w:rsidRPr="00F6685E">
        <w:t>Have regular communication and public goal boards to discuss results, and also review success stories, communicating the results.</w:t>
      </w:r>
    </w:p>
    <w:p w:rsidR="00C041A7" w:rsidRDefault="00C041A7" w:rsidP="000A4560">
      <w:pPr>
        <w:pStyle w:val="02Heading"/>
        <w:rPr>
          <w:u w:val="single"/>
        </w:rPr>
      </w:pPr>
    </w:p>
    <w:p w:rsidR="00F6685E" w:rsidRDefault="00F6685E" w:rsidP="000A4560">
      <w:pPr>
        <w:pStyle w:val="02Heading"/>
        <w:rPr>
          <w:u w:val="single"/>
        </w:rPr>
      </w:pPr>
    </w:p>
    <w:p w:rsidR="00F6685E" w:rsidRDefault="00F6685E" w:rsidP="00F6685E">
      <w:pPr>
        <w:pStyle w:val="02Heading"/>
      </w:pPr>
      <w:r>
        <w:t>Why is this Critical to Your Success?</w:t>
      </w:r>
    </w:p>
    <w:p w:rsidR="00F6685E" w:rsidRDefault="00F6685E" w:rsidP="00F6685E"/>
    <w:p w:rsidR="00F6685E" w:rsidRPr="00F6685E" w:rsidRDefault="00F6685E" w:rsidP="004E53C7">
      <w:pPr>
        <w:pStyle w:val="01BodyCopy"/>
        <w:numPr>
          <w:ilvl w:val="0"/>
          <w:numId w:val="5"/>
        </w:numPr>
        <w:spacing w:before="120"/>
      </w:pPr>
      <w:r w:rsidRPr="00F6685E">
        <w:t>Proper goal setting focuses people and employees on the key issues.</w:t>
      </w:r>
    </w:p>
    <w:p w:rsidR="00F6685E" w:rsidRPr="00F6685E" w:rsidRDefault="00F6685E" w:rsidP="004E53C7">
      <w:pPr>
        <w:pStyle w:val="01BodyCopy"/>
        <w:numPr>
          <w:ilvl w:val="0"/>
          <w:numId w:val="5"/>
        </w:numPr>
        <w:spacing w:before="120"/>
      </w:pPr>
      <w:r w:rsidRPr="00F6685E">
        <w:t>Proper goal setting process creates accountability for results and eliminates wiggle room for excuses.</w:t>
      </w:r>
    </w:p>
    <w:p w:rsidR="00F6685E" w:rsidRPr="00F6685E" w:rsidRDefault="00F6685E" w:rsidP="004E53C7">
      <w:pPr>
        <w:pStyle w:val="01BodyCopy"/>
        <w:numPr>
          <w:ilvl w:val="0"/>
          <w:numId w:val="5"/>
        </w:numPr>
        <w:spacing w:before="120"/>
        <w:rPr>
          <w:b/>
        </w:rPr>
      </w:pPr>
      <w:r w:rsidRPr="00F6685E">
        <w:rPr>
          <w:b/>
        </w:rPr>
        <w:t xml:space="preserve">Good goal setting makes a leaders’ job easier, and will improve </w:t>
      </w:r>
      <w:r w:rsidRPr="00F6685E">
        <w:rPr>
          <w:b/>
          <w:color w:val="0065C1"/>
        </w:rPr>
        <w:t>Profits</w:t>
      </w:r>
      <w:r w:rsidRPr="00F6685E">
        <w:rPr>
          <w:b/>
        </w:rPr>
        <w:t>!</w:t>
      </w:r>
    </w:p>
    <w:p w:rsidR="00C041A7" w:rsidRDefault="00C041A7" w:rsidP="000A4560">
      <w:pPr>
        <w:pStyle w:val="02Heading"/>
        <w:rPr>
          <w:u w:val="single"/>
        </w:rPr>
      </w:pPr>
    </w:p>
    <w:p w:rsidR="00C041A7" w:rsidRDefault="00C041A7" w:rsidP="000A4560">
      <w:pPr>
        <w:pStyle w:val="02Heading"/>
        <w:rPr>
          <w:u w:val="single"/>
        </w:rPr>
      </w:pPr>
    </w:p>
    <w:p w:rsidR="00F60329" w:rsidRPr="00242726" w:rsidRDefault="00F60329" w:rsidP="00242726">
      <w:pPr>
        <w:tabs>
          <w:tab w:val="left" w:pos="8565"/>
        </w:tabs>
      </w:pPr>
    </w:p>
    <w:sectPr w:rsidR="00F60329" w:rsidRPr="00242726" w:rsidSect="000438C7">
      <w:headerReference w:type="even" r:id="rId11"/>
      <w:headerReference w:type="default" r:id="rId12"/>
      <w:footerReference w:type="default" r:id="rId13"/>
      <w:headerReference w:type="first" r:id="rId14"/>
      <w:type w:val="continuous"/>
      <w:pgSz w:w="12240" w:h="15840"/>
      <w:pgMar w:top="2592" w:right="1166" w:bottom="1008" w:left="1267"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F9B" w:rsidRDefault="00790F9B" w:rsidP="00384F4F">
      <w:r>
        <w:separator/>
      </w:r>
    </w:p>
  </w:endnote>
  <w:endnote w:type="continuationSeparator" w:id="0">
    <w:p w:rsidR="00790F9B" w:rsidRDefault="00790F9B"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2F" w:rsidRDefault="0088152F" w:rsidP="0088152F">
    <w:pPr>
      <w:pStyle w:val="Footer"/>
      <w:tabs>
        <w:tab w:val="right" w:pos="9807"/>
      </w:tabs>
    </w:pPr>
    <w:r w:rsidRPr="004A27B0">
      <w:rPr>
        <w:rFonts w:ascii="Arial" w:hAnsi="Arial" w:cs="Arial"/>
        <w:sz w:val="19"/>
        <w:szCs w:val="19"/>
      </w:rPr>
      <w:t>© EPC Training Inc.</w:t>
    </w:r>
    <w:r>
      <w:tab/>
    </w:r>
    <w:r>
      <w:tab/>
    </w:r>
    <w:r>
      <w:tab/>
    </w:r>
    <w:r w:rsidRPr="00863E58">
      <w:rPr>
        <w:rFonts w:ascii="Arial" w:hAnsi="Arial" w:cs="Arial"/>
        <w:sz w:val="19"/>
        <w:szCs w:val="19"/>
      </w:rPr>
      <w:fldChar w:fldCharType="begin"/>
    </w:r>
    <w:r w:rsidRPr="00863E58">
      <w:rPr>
        <w:rFonts w:ascii="Arial" w:hAnsi="Arial" w:cs="Arial"/>
        <w:sz w:val="19"/>
        <w:szCs w:val="19"/>
      </w:rPr>
      <w:instrText xml:space="preserve"> PAGE   \* MERGEFORMAT </w:instrText>
    </w:r>
    <w:r w:rsidRPr="00863E58">
      <w:rPr>
        <w:rFonts w:ascii="Arial" w:hAnsi="Arial" w:cs="Arial"/>
        <w:sz w:val="19"/>
        <w:szCs w:val="19"/>
      </w:rPr>
      <w:fldChar w:fldCharType="separate"/>
    </w:r>
    <w:r w:rsidR="002B187E">
      <w:rPr>
        <w:rFonts w:ascii="Arial" w:hAnsi="Arial" w:cs="Arial"/>
        <w:noProof/>
        <w:sz w:val="19"/>
        <w:szCs w:val="19"/>
      </w:rPr>
      <w:t>2</w:t>
    </w:r>
    <w:r w:rsidRPr="00863E58">
      <w:rPr>
        <w:rFonts w:ascii="Arial" w:hAnsi="Arial" w:cs="Arial"/>
        <w:noProof/>
        <w:sz w:val="19"/>
        <w:szCs w:val="19"/>
      </w:rPr>
      <w:fldChar w:fldCharType="end"/>
    </w:r>
  </w:p>
  <w:p w:rsidR="0088317B" w:rsidRPr="00B074EF" w:rsidRDefault="0088317B">
    <w:pPr>
      <w:pStyle w:val="Footer"/>
      <w:rPr>
        <w:rFonts w:ascii="Arial" w:hAnsi="Arial" w:cs="Arial"/>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F9B" w:rsidRDefault="00790F9B" w:rsidP="00384F4F">
      <w:r>
        <w:separator/>
      </w:r>
    </w:p>
  </w:footnote>
  <w:footnote w:type="continuationSeparator" w:id="0">
    <w:p w:rsidR="00790F9B" w:rsidRDefault="00790F9B" w:rsidP="0038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7B" w:rsidRDefault="002B187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3" type="#_x0000_t75" style="position:absolute;margin-left:0;margin-top:0;width:622.05pt;height:777.9pt;z-index:-251657728;mso-wrap-edited:f;mso-position-horizontal:center;mso-position-horizontal-relative:margin;mso-position-vertical:center;mso-position-vertical-relative:margin" wrapcoords="-26 0 -26 21558 21600 21558 21600 0 -26 0">
          <v:imagedata r:id="rId1" o:title="CU-Word-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7B" w:rsidRDefault="008D3034" w:rsidP="001D457D">
    <w:pPr>
      <w:pStyle w:val="HeaderHeadline"/>
    </w:pPr>
    <w:r>
      <w:rPr>
        <w:noProof/>
      </w:rPr>
      <w:drawing>
        <wp:anchor distT="0" distB="0" distL="114300" distR="114300" simplePos="0" relativeHeight="251656704" behindDoc="1" locked="0" layoutInCell="1" allowOverlap="1" wp14:anchorId="4EB1AC25" wp14:editId="1125D871">
          <wp:simplePos x="0" y="0"/>
          <wp:positionH relativeFrom="column">
            <wp:posOffset>-847725</wp:posOffset>
          </wp:positionH>
          <wp:positionV relativeFrom="paragraph">
            <wp:posOffset>-466725</wp:posOffset>
          </wp:positionV>
          <wp:extent cx="7840345" cy="10150475"/>
          <wp:effectExtent l="0" t="0" r="8255" b="3175"/>
          <wp:wrapNone/>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317B">
      <w:tab/>
    </w:r>
    <w:r w:rsidR="0088317B">
      <w:tab/>
    </w:r>
    <w:r w:rsidR="0088317B">
      <w:tab/>
    </w:r>
    <w:r w:rsidR="00D271FB">
      <w:t>Goal Setting Process</w:t>
    </w:r>
  </w:p>
  <w:p w:rsidR="004C6F75" w:rsidRPr="0021165E" w:rsidRDefault="004C6F75" w:rsidP="001D457D">
    <w:pPr>
      <w:pStyle w:val="HeaderHeadline"/>
      <w:rPr>
        <w:b w:val="0"/>
        <w:sz w:val="22"/>
        <w:szCs w:val="22"/>
      </w:rPr>
    </w:pPr>
    <w:r w:rsidRPr="0021165E">
      <w:rPr>
        <w:b w:val="0"/>
        <w:sz w:val="22"/>
        <w:szCs w:val="22"/>
      </w:rPr>
      <w:t>Defining SMART Goals and Company Targets</w:t>
    </w:r>
  </w:p>
  <w:p w:rsidR="0088317B" w:rsidRPr="00292F81" w:rsidRDefault="0088317B" w:rsidP="00292F81">
    <w:pPr>
      <w:pStyle w:val="Header"/>
      <w:tabs>
        <w:tab w:val="left" w:pos="450"/>
      </w:tabs>
      <w:jc w:val="right"/>
      <w:rPr>
        <w:sz w:val="36"/>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75" w:rsidRPr="0006492E" w:rsidRDefault="008D3034" w:rsidP="004C6F75">
    <w:pPr>
      <w:pStyle w:val="Header"/>
      <w:jc w:val="right"/>
      <w:rPr>
        <w:rFonts w:ascii="Arial" w:hAnsi="Arial" w:cs="Arial"/>
        <w:b/>
        <w:color w:val="404040"/>
        <w:sz w:val="36"/>
        <w:szCs w:val="36"/>
      </w:rPr>
    </w:pPr>
    <w:r>
      <w:rPr>
        <w:noProof/>
        <w:color w:val="404040"/>
      </w:rPr>
      <w:drawing>
        <wp:anchor distT="0" distB="0" distL="114300" distR="114300" simplePos="0" relativeHeight="251657728" behindDoc="1" locked="0" layoutInCell="1" allowOverlap="1">
          <wp:simplePos x="0" y="0"/>
          <wp:positionH relativeFrom="column">
            <wp:posOffset>-819150</wp:posOffset>
          </wp:positionH>
          <wp:positionV relativeFrom="paragraph">
            <wp:posOffset>-457200</wp:posOffset>
          </wp:positionV>
          <wp:extent cx="7839710" cy="10149840"/>
          <wp:effectExtent l="0" t="0" r="8890" b="3810"/>
          <wp:wrapNone/>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710" cy="10149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6F75" w:rsidRPr="0006492E">
      <w:rPr>
        <w:rFonts w:ascii="Arial" w:hAnsi="Arial" w:cs="Arial"/>
        <w:b/>
        <w:color w:val="404040"/>
        <w:sz w:val="36"/>
        <w:szCs w:val="36"/>
      </w:rPr>
      <w:t>Goal Setting Process</w:t>
    </w:r>
  </w:p>
  <w:p w:rsidR="004C6F75" w:rsidRPr="0006492E" w:rsidRDefault="004C6F75" w:rsidP="004C6F75">
    <w:pPr>
      <w:pStyle w:val="Header"/>
      <w:jc w:val="right"/>
      <w:rPr>
        <w:rFonts w:ascii="Arial" w:hAnsi="Arial" w:cs="Arial"/>
        <w:b/>
        <w:color w:val="404040"/>
        <w:sz w:val="22"/>
        <w:szCs w:val="22"/>
      </w:rPr>
    </w:pPr>
    <w:r w:rsidRPr="0006492E">
      <w:rPr>
        <w:rFonts w:ascii="Arial" w:hAnsi="Arial" w:cs="Arial"/>
        <w:b/>
        <w:color w:val="404040"/>
        <w:sz w:val="22"/>
        <w:szCs w:val="22"/>
      </w:rPr>
      <w:t>Defining SMART Goals and Company Targets</w:t>
    </w:r>
  </w:p>
  <w:p w:rsidR="0088317B" w:rsidRDefault="008831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533E14"/>
    <w:multiLevelType w:val="hybridMultilevel"/>
    <w:tmpl w:val="1872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471A68"/>
    <w:multiLevelType w:val="hybridMultilevel"/>
    <w:tmpl w:val="5EA2C0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C95F7C"/>
    <w:multiLevelType w:val="hybridMultilevel"/>
    <w:tmpl w:val="80FA59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4CC7C28"/>
    <w:multiLevelType w:val="hybridMultilevel"/>
    <w:tmpl w:val="AC966C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3"/>
  </w:num>
  <w:num w:numId="4">
    <w:abstractNumId w:val="6"/>
  </w:num>
  <w:num w:numId="5">
    <w:abstractNumId w:val="1"/>
  </w:num>
  <w:num w:numId="6">
    <w:abstractNumId w:val="4"/>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hdrShapeDefaults>
    <o:shapedefaults v:ext="edit" spidmax="2074">
      <o:colormru v:ext="edit" colors="#ddd,#0065c1,#e4f1f9,#4d4d4d,#fee88c"/>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4F"/>
    <w:rsid w:val="00020EF9"/>
    <w:rsid w:val="00042582"/>
    <w:rsid w:val="000438C7"/>
    <w:rsid w:val="0006492E"/>
    <w:rsid w:val="00081BF4"/>
    <w:rsid w:val="0008719F"/>
    <w:rsid w:val="00097784"/>
    <w:rsid w:val="000A4560"/>
    <w:rsid w:val="000A5F9A"/>
    <w:rsid w:val="000A6B7F"/>
    <w:rsid w:val="000B30A8"/>
    <w:rsid w:val="000C2ABE"/>
    <w:rsid w:val="000D11B8"/>
    <w:rsid w:val="000E3D29"/>
    <w:rsid w:val="000E740E"/>
    <w:rsid w:val="000F1900"/>
    <w:rsid w:val="000F1A3D"/>
    <w:rsid w:val="001018A1"/>
    <w:rsid w:val="00106B81"/>
    <w:rsid w:val="00122EDE"/>
    <w:rsid w:val="001250B0"/>
    <w:rsid w:val="001304FC"/>
    <w:rsid w:val="00140782"/>
    <w:rsid w:val="00147306"/>
    <w:rsid w:val="00152927"/>
    <w:rsid w:val="00153F83"/>
    <w:rsid w:val="001562BC"/>
    <w:rsid w:val="00170CA4"/>
    <w:rsid w:val="00171B9A"/>
    <w:rsid w:val="00177BE5"/>
    <w:rsid w:val="00181B6C"/>
    <w:rsid w:val="00183A45"/>
    <w:rsid w:val="0018426B"/>
    <w:rsid w:val="001902FA"/>
    <w:rsid w:val="001A1E2D"/>
    <w:rsid w:val="001A30FF"/>
    <w:rsid w:val="001A4738"/>
    <w:rsid w:val="001A62B9"/>
    <w:rsid w:val="001A77F8"/>
    <w:rsid w:val="001B3AEF"/>
    <w:rsid w:val="001B71EB"/>
    <w:rsid w:val="001D457D"/>
    <w:rsid w:val="001D4E0A"/>
    <w:rsid w:val="001F042C"/>
    <w:rsid w:val="001F60B6"/>
    <w:rsid w:val="00206FCA"/>
    <w:rsid w:val="002110E5"/>
    <w:rsid w:val="0021165E"/>
    <w:rsid w:val="00213FFF"/>
    <w:rsid w:val="002154F9"/>
    <w:rsid w:val="0022103C"/>
    <w:rsid w:val="00223342"/>
    <w:rsid w:val="00226A44"/>
    <w:rsid w:val="002307B1"/>
    <w:rsid w:val="002351F3"/>
    <w:rsid w:val="0023740C"/>
    <w:rsid w:val="00242726"/>
    <w:rsid w:val="00252A02"/>
    <w:rsid w:val="002642F3"/>
    <w:rsid w:val="00266417"/>
    <w:rsid w:val="00274A1F"/>
    <w:rsid w:val="00292F81"/>
    <w:rsid w:val="002A4FDE"/>
    <w:rsid w:val="002A7F38"/>
    <w:rsid w:val="002B187E"/>
    <w:rsid w:val="002C0F03"/>
    <w:rsid w:val="002D3D79"/>
    <w:rsid w:val="002E6936"/>
    <w:rsid w:val="002F2CDE"/>
    <w:rsid w:val="002F6254"/>
    <w:rsid w:val="00301ACE"/>
    <w:rsid w:val="00301F35"/>
    <w:rsid w:val="00305130"/>
    <w:rsid w:val="00320A1B"/>
    <w:rsid w:val="0032675E"/>
    <w:rsid w:val="003313FA"/>
    <w:rsid w:val="00342C7C"/>
    <w:rsid w:val="003613EC"/>
    <w:rsid w:val="00366529"/>
    <w:rsid w:val="00367385"/>
    <w:rsid w:val="00370EAD"/>
    <w:rsid w:val="003712BC"/>
    <w:rsid w:val="003736D8"/>
    <w:rsid w:val="00384F4F"/>
    <w:rsid w:val="00393668"/>
    <w:rsid w:val="00397EE9"/>
    <w:rsid w:val="003B1AF0"/>
    <w:rsid w:val="003D7A69"/>
    <w:rsid w:val="003D7CB8"/>
    <w:rsid w:val="003F068A"/>
    <w:rsid w:val="0040460E"/>
    <w:rsid w:val="004136C5"/>
    <w:rsid w:val="00413E75"/>
    <w:rsid w:val="00416EC2"/>
    <w:rsid w:val="00423C4B"/>
    <w:rsid w:val="00431A46"/>
    <w:rsid w:val="00453866"/>
    <w:rsid w:val="00475C80"/>
    <w:rsid w:val="00482A26"/>
    <w:rsid w:val="004A27B0"/>
    <w:rsid w:val="004B377B"/>
    <w:rsid w:val="004B5215"/>
    <w:rsid w:val="004B5220"/>
    <w:rsid w:val="004C2661"/>
    <w:rsid w:val="004C6F75"/>
    <w:rsid w:val="004E29F8"/>
    <w:rsid w:val="004E4B48"/>
    <w:rsid w:val="004E53C7"/>
    <w:rsid w:val="0050077C"/>
    <w:rsid w:val="005114BB"/>
    <w:rsid w:val="00541717"/>
    <w:rsid w:val="00542CA3"/>
    <w:rsid w:val="00545400"/>
    <w:rsid w:val="00554F13"/>
    <w:rsid w:val="005564EB"/>
    <w:rsid w:val="00557052"/>
    <w:rsid w:val="005613B9"/>
    <w:rsid w:val="00566BE6"/>
    <w:rsid w:val="0058181C"/>
    <w:rsid w:val="005933B4"/>
    <w:rsid w:val="005B6062"/>
    <w:rsid w:val="005D5FDA"/>
    <w:rsid w:val="005F46CD"/>
    <w:rsid w:val="005F52FC"/>
    <w:rsid w:val="005F7305"/>
    <w:rsid w:val="00604412"/>
    <w:rsid w:val="00607C75"/>
    <w:rsid w:val="00615666"/>
    <w:rsid w:val="00636216"/>
    <w:rsid w:val="00645038"/>
    <w:rsid w:val="00646949"/>
    <w:rsid w:val="006529B7"/>
    <w:rsid w:val="00652F0B"/>
    <w:rsid w:val="00654965"/>
    <w:rsid w:val="0065658F"/>
    <w:rsid w:val="0066252A"/>
    <w:rsid w:val="00664788"/>
    <w:rsid w:val="00667F20"/>
    <w:rsid w:val="0068373E"/>
    <w:rsid w:val="00692D0A"/>
    <w:rsid w:val="00697408"/>
    <w:rsid w:val="006A2EA7"/>
    <w:rsid w:val="006A5226"/>
    <w:rsid w:val="006B2A49"/>
    <w:rsid w:val="006C2A06"/>
    <w:rsid w:val="006C3E20"/>
    <w:rsid w:val="006D0742"/>
    <w:rsid w:val="006D23B9"/>
    <w:rsid w:val="006E2F3D"/>
    <w:rsid w:val="006F6586"/>
    <w:rsid w:val="0070592F"/>
    <w:rsid w:val="00726B99"/>
    <w:rsid w:val="00733DB8"/>
    <w:rsid w:val="00734F8B"/>
    <w:rsid w:val="007431D7"/>
    <w:rsid w:val="0075392B"/>
    <w:rsid w:val="007637B0"/>
    <w:rsid w:val="00773AA2"/>
    <w:rsid w:val="00784E00"/>
    <w:rsid w:val="00785971"/>
    <w:rsid w:val="00790F9B"/>
    <w:rsid w:val="00792AA9"/>
    <w:rsid w:val="007A4A82"/>
    <w:rsid w:val="007B09DC"/>
    <w:rsid w:val="007E3E43"/>
    <w:rsid w:val="007E6336"/>
    <w:rsid w:val="007E6587"/>
    <w:rsid w:val="007E73CD"/>
    <w:rsid w:val="00801B8F"/>
    <w:rsid w:val="008115D4"/>
    <w:rsid w:val="008408FB"/>
    <w:rsid w:val="00842545"/>
    <w:rsid w:val="00843C7E"/>
    <w:rsid w:val="00850909"/>
    <w:rsid w:val="0085405F"/>
    <w:rsid w:val="00856056"/>
    <w:rsid w:val="00863E58"/>
    <w:rsid w:val="008642EA"/>
    <w:rsid w:val="0088152F"/>
    <w:rsid w:val="0088253B"/>
    <w:rsid w:val="0088317B"/>
    <w:rsid w:val="008955E0"/>
    <w:rsid w:val="0089718B"/>
    <w:rsid w:val="008A4CCD"/>
    <w:rsid w:val="008B0C61"/>
    <w:rsid w:val="008B1768"/>
    <w:rsid w:val="008B582C"/>
    <w:rsid w:val="008D10FD"/>
    <w:rsid w:val="008D3034"/>
    <w:rsid w:val="008D590F"/>
    <w:rsid w:val="008E4248"/>
    <w:rsid w:val="008E4888"/>
    <w:rsid w:val="008F459A"/>
    <w:rsid w:val="009006B9"/>
    <w:rsid w:val="009120B8"/>
    <w:rsid w:val="00915241"/>
    <w:rsid w:val="009157F7"/>
    <w:rsid w:val="009209C5"/>
    <w:rsid w:val="00921C20"/>
    <w:rsid w:val="0096287B"/>
    <w:rsid w:val="00974562"/>
    <w:rsid w:val="0098585F"/>
    <w:rsid w:val="00995219"/>
    <w:rsid w:val="00995C9D"/>
    <w:rsid w:val="009961C8"/>
    <w:rsid w:val="009B19AD"/>
    <w:rsid w:val="009B3376"/>
    <w:rsid w:val="009B4570"/>
    <w:rsid w:val="009B58F0"/>
    <w:rsid w:val="00A015C3"/>
    <w:rsid w:val="00A01767"/>
    <w:rsid w:val="00A0781A"/>
    <w:rsid w:val="00A101F6"/>
    <w:rsid w:val="00A208E9"/>
    <w:rsid w:val="00A22A00"/>
    <w:rsid w:val="00A33735"/>
    <w:rsid w:val="00A33820"/>
    <w:rsid w:val="00A43A1B"/>
    <w:rsid w:val="00A458BE"/>
    <w:rsid w:val="00A46A21"/>
    <w:rsid w:val="00A52709"/>
    <w:rsid w:val="00A7405C"/>
    <w:rsid w:val="00A7443A"/>
    <w:rsid w:val="00A94639"/>
    <w:rsid w:val="00A96029"/>
    <w:rsid w:val="00AC5845"/>
    <w:rsid w:val="00AD1A45"/>
    <w:rsid w:val="00AD2848"/>
    <w:rsid w:val="00AE1567"/>
    <w:rsid w:val="00AE3239"/>
    <w:rsid w:val="00AE5A85"/>
    <w:rsid w:val="00B015D9"/>
    <w:rsid w:val="00B02958"/>
    <w:rsid w:val="00B074EF"/>
    <w:rsid w:val="00B1119B"/>
    <w:rsid w:val="00B11561"/>
    <w:rsid w:val="00B13468"/>
    <w:rsid w:val="00B13C96"/>
    <w:rsid w:val="00B13D4F"/>
    <w:rsid w:val="00B15A19"/>
    <w:rsid w:val="00B16935"/>
    <w:rsid w:val="00B22BD5"/>
    <w:rsid w:val="00B26D6E"/>
    <w:rsid w:val="00B27E52"/>
    <w:rsid w:val="00B32995"/>
    <w:rsid w:val="00B37385"/>
    <w:rsid w:val="00B458FB"/>
    <w:rsid w:val="00B51CDB"/>
    <w:rsid w:val="00B54704"/>
    <w:rsid w:val="00B556F2"/>
    <w:rsid w:val="00B71512"/>
    <w:rsid w:val="00B8759E"/>
    <w:rsid w:val="00B95D5B"/>
    <w:rsid w:val="00BA128E"/>
    <w:rsid w:val="00BE1147"/>
    <w:rsid w:val="00BE1188"/>
    <w:rsid w:val="00BF5C62"/>
    <w:rsid w:val="00BF77A7"/>
    <w:rsid w:val="00C030B2"/>
    <w:rsid w:val="00C03ACE"/>
    <w:rsid w:val="00C041A7"/>
    <w:rsid w:val="00C07334"/>
    <w:rsid w:val="00C16482"/>
    <w:rsid w:val="00C312AF"/>
    <w:rsid w:val="00C3638F"/>
    <w:rsid w:val="00C372C2"/>
    <w:rsid w:val="00C37CD1"/>
    <w:rsid w:val="00C40003"/>
    <w:rsid w:val="00C40A6E"/>
    <w:rsid w:val="00C54286"/>
    <w:rsid w:val="00C55D80"/>
    <w:rsid w:val="00C55DA1"/>
    <w:rsid w:val="00C62EE0"/>
    <w:rsid w:val="00C6380B"/>
    <w:rsid w:val="00C657BA"/>
    <w:rsid w:val="00C9064C"/>
    <w:rsid w:val="00C95182"/>
    <w:rsid w:val="00CA1ECC"/>
    <w:rsid w:val="00CB40A3"/>
    <w:rsid w:val="00CC12DA"/>
    <w:rsid w:val="00CE741F"/>
    <w:rsid w:val="00CE743B"/>
    <w:rsid w:val="00CF026B"/>
    <w:rsid w:val="00CF0CE0"/>
    <w:rsid w:val="00CF1DC0"/>
    <w:rsid w:val="00CF3196"/>
    <w:rsid w:val="00D01346"/>
    <w:rsid w:val="00D07E09"/>
    <w:rsid w:val="00D13B43"/>
    <w:rsid w:val="00D15924"/>
    <w:rsid w:val="00D23809"/>
    <w:rsid w:val="00D23C35"/>
    <w:rsid w:val="00D24438"/>
    <w:rsid w:val="00D250A1"/>
    <w:rsid w:val="00D257AF"/>
    <w:rsid w:val="00D271FB"/>
    <w:rsid w:val="00D347D6"/>
    <w:rsid w:val="00D47907"/>
    <w:rsid w:val="00D50717"/>
    <w:rsid w:val="00D5190D"/>
    <w:rsid w:val="00D53A4E"/>
    <w:rsid w:val="00D56A20"/>
    <w:rsid w:val="00D641D9"/>
    <w:rsid w:val="00D66160"/>
    <w:rsid w:val="00D8182E"/>
    <w:rsid w:val="00DB6C95"/>
    <w:rsid w:val="00DC6CD3"/>
    <w:rsid w:val="00DD68A5"/>
    <w:rsid w:val="00DE296E"/>
    <w:rsid w:val="00DE57A2"/>
    <w:rsid w:val="00E27EE6"/>
    <w:rsid w:val="00E37655"/>
    <w:rsid w:val="00E414B2"/>
    <w:rsid w:val="00E641C0"/>
    <w:rsid w:val="00E720BB"/>
    <w:rsid w:val="00E81BE5"/>
    <w:rsid w:val="00E85BD1"/>
    <w:rsid w:val="00E8650F"/>
    <w:rsid w:val="00E91312"/>
    <w:rsid w:val="00E91409"/>
    <w:rsid w:val="00E95F4D"/>
    <w:rsid w:val="00EB25A9"/>
    <w:rsid w:val="00EC4C04"/>
    <w:rsid w:val="00ED19A0"/>
    <w:rsid w:val="00EE4834"/>
    <w:rsid w:val="00EF5575"/>
    <w:rsid w:val="00EF603E"/>
    <w:rsid w:val="00F0577C"/>
    <w:rsid w:val="00F06EF1"/>
    <w:rsid w:val="00F20C9D"/>
    <w:rsid w:val="00F242FF"/>
    <w:rsid w:val="00F26653"/>
    <w:rsid w:val="00F33978"/>
    <w:rsid w:val="00F43543"/>
    <w:rsid w:val="00F512A8"/>
    <w:rsid w:val="00F55CF6"/>
    <w:rsid w:val="00F57955"/>
    <w:rsid w:val="00F60329"/>
    <w:rsid w:val="00F61455"/>
    <w:rsid w:val="00F65600"/>
    <w:rsid w:val="00F6685E"/>
    <w:rsid w:val="00F9700B"/>
    <w:rsid w:val="00FA0479"/>
    <w:rsid w:val="00FA315A"/>
    <w:rsid w:val="00FA6146"/>
    <w:rsid w:val="00FB5319"/>
    <w:rsid w:val="00FB547D"/>
    <w:rsid w:val="00FB6155"/>
    <w:rsid w:val="00FC34E5"/>
    <w:rsid w:val="00FC4D3D"/>
    <w:rsid w:val="00FD5484"/>
    <w:rsid w:val="00FE052F"/>
    <w:rsid w:val="00FE7F1D"/>
    <w:rsid w:val="00FF129D"/>
    <w:rsid w:val="00FF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colormru v:ext="edit" colors="#ddd,#0065c1,#e4f1f9,#4d4d4d,#fee88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5114BB"/>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5114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114BB"/>
  </w:style>
  <w:style w:type="paragraph" w:styleId="Header">
    <w:name w:val="header"/>
    <w:basedOn w:val="Normal"/>
    <w:link w:val="HeaderChar"/>
    <w:uiPriority w:val="99"/>
    <w:unhideWhenUsed/>
    <w:rsid w:val="005114BB"/>
    <w:pPr>
      <w:tabs>
        <w:tab w:val="center" w:pos="4320"/>
        <w:tab w:val="right" w:pos="8640"/>
      </w:tabs>
    </w:pPr>
  </w:style>
  <w:style w:type="character" w:customStyle="1" w:styleId="HeaderChar">
    <w:name w:val="Header Char"/>
    <w:basedOn w:val="DefaultParagraphFont"/>
    <w:link w:val="Header"/>
    <w:uiPriority w:val="99"/>
    <w:rsid w:val="005114BB"/>
    <w:rPr>
      <w:rFonts w:ascii="Cambria" w:hAnsi="Cambria" w:cs="Times New Roman"/>
      <w:sz w:val="24"/>
      <w:szCs w:val="24"/>
    </w:rPr>
  </w:style>
  <w:style w:type="paragraph" w:styleId="Footer">
    <w:name w:val="footer"/>
    <w:basedOn w:val="Normal"/>
    <w:link w:val="FooterChar"/>
    <w:uiPriority w:val="99"/>
    <w:unhideWhenUsed/>
    <w:rsid w:val="005114BB"/>
    <w:pPr>
      <w:tabs>
        <w:tab w:val="center" w:pos="4320"/>
        <w:tab w:val="right" w:pos="8640"/>
      </w:tabs>
    </w:pPr>
  </w:style>
  <w:style w:type="character" w:customStyle="1" w:styleId="FooterChar">
    <w:name w:val="Footer Char"/>
    <w:basedOn w:val="DefaultParagraphFont"/>
    <w:link w:val="Footer"/>
    <w:uiPriority w:val="99"/>
    <w:rsid w:val="005114BB"/>
    <w:rPr>
      <w:rFonts w:ascii="Cambria" w:hAnsi="Cambria" w:cs="Times New Roman"/>
      <w:sz w:val="24"/>
      <w:szCs w:val="24"/>
    </w:rPr>
  </w:style>
  <w:style w:type="paragraph" w:styleId="NormalWeb">
    <w:name w:val="Normal (Web)"/>
    <w:basedOn w:val="Normal"/>
    <w:uiPriority w:val="99"/>
    <w:semiHidden/>
    <w:unhideWhenUsed/>
    <w:rsid w:val="005114BB"/>
    <w:pPr>
      <w:spacing w:before="100" w:beforeAutospacing="1" w:after="100" w:afterAutospacing="1"/>
    </w:pPr>
    <w:rPr>
      <w:rFonts w:ascii="Times" w:hAnsi="Times"/>
      <w:sz w:val="20"/>
      <w:szCs w:val="20"/>
    </w:rPr>
  </w:style>
  <w:style w:type="paragraph" w:customStyle="1" w:styleId="Headline">
    <w:name w:val="Headline"/>
    <w:basedOn w:val="Normal"/>
    <w:qFormat/>
    <w:rsid w:val="005114BB"/>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5114BB"/>
    <w:pPr>
      <w:jc w:val="right"/>
    </w:pPr>
    <w:rPr>
      <w:rFonts w:ascii="Arial" w:hAnsi="Arial" w:cs="Arial"/>
      <w:b/>
      <w:color w:val="404040"/>
      <w:sz w:val="36"/>
      <w:szCs w:val="36"/>
    </w:rPr>
  </w:style>
  <w:style w:type="paragraph" w:customStyle="1" w:styleId="PulloutCopyBlue">
    <w:name w:val="Pullout Copy (Blue)"/>
    <w:basedOn w:val="BodyCopy"/>
    <w:qFormat/>
    <w:rsid w:val="005114BB"/>
    <w:rPr>
      <w:rFonts w:cs="Arial"/>
      <w:b/>
      <w:color w:val="0065C1"/>
    </w:rPr>
  </w:style>
  <w:style w:type="paragraph" w:customStyle="1" w:styleId="Footnotes">
    <w:name w:val="Footnotes"/>
    <w:basedOn w:val="NormalWeb"/>
    <w:qFormat/>
    <w:rsid w:val="005114BB"/>
    <w:pPr>
      <w:spacing w:line="324" w:lineRule="auto"/>
    </w:pPr>
    <w:rPr>
      <w:rFonts w:ascii="Arial" w:hAnsi="Arial" w:cs="Arial"/>
      <w:i/>
      <w:iCs/>
      <w:color w:val="0065C1"/>
    </w:rPr>
  </w:style>
  <w:style w:type="paragraph" w:customStyle="1" w:styleId="HeaderSubheadline">
    <w:name w:val="Header Subheadline"/>
    <w:basedOn w:val="Normal"/>
    <w:qFormat/>
    <w:rsid w:val="005114BB"/>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5114BB"/>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5114BB"/>
    <w:pPr>
      <w:spacing w:after="60"/>
      <w:jc w:val="center"/>
      <w:outlineLvl w:val="1"/>
    </w:pPr>
    <w:rPr>
      <w:rFonts w:eastAsia="Times New Roman"/>
    </w:rPr>
  </w:style>
  <w:style w:type="character" w:customStyle="1" w:styleId="SubtitleChar">
    <w:name w:val="Subtitle Char"/>
    <w:link w:val="Subtitle"/>
    <w:uiPriority w:val="11"/>
    <w:rsid w:val="005114BB"/>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5114BB"/>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5114BB"/>
    <w:rPr>
      <w:rFonts w:ascii="Arial" w:hAnsi="Arial" w:cs="Arial"/>
      <w:b/>
      <w:color w:val="404040"/>
      <w:sz w:val="32"/>
      <w:szCs w:val="32"/>
    </w:rPr>
  </w:style>
  <w:style w:type="paragraph" w:customStyle="1" w:styleId="BodyCopySubheadline">
    <w:name w:val="Body Copy Subheadline"/>
    <w:basedOn w:val="Headline"/>
    <w:qFormat/>
    <w:rsid w:val="005114BB"/>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2">
    <w:name w:val="Body Text 2"/>
    <w:basedOn w:val="Normal"/>
    <w:link w:val="BodyText2Char"/>
    <w:uiPriority w:val="99"/>
    <w:semiHidden/>
    <w:unhideWhenUsed/>
    <w:rsid w:val="00F6685E"/>
    <w:pPr>
      <w:spacing w:after="120" w:line="480" w:lineRule="auto"/>
    </w:pPr>
  </w:style>
  <w:style w:type="character" w:customStyle="1" w:styleId="BodyText2Char">
    <w:name w:val="Body Text 2 Char"/>
    <w:link w:val="BodyText2"/>
    <w:uiPriority w:val="99"/>
    <w:semiHidden/>
    <w:rsid w:val="00F6685E"/>
    <w:rPr>
      <w:rFonts w:ascii="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5114BB"/>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5114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114BB"/>
  </w:style>
  <w:style w:type="paragraph" w:styleId="Header">
    <w:name w:val="header"/>
    <w:basedOn w:val="Normal"/>
    <w:link w:val="HeaderChar"/>
    <w:uiPriority w:val="99"/>
    <w:unhideWhenUsed/>
    <w:rsid w:val="005114BB"/>
    <w:pPr>
      <w:tabs>
        <w:tab w:val="center" w:pos="4320"/>
        <w:tab w:val="right" w:pos="8640"/>
      </w:tabs>
    </w:pPr>
  </w:style>
  <w:style w:type="character" w:customStyle="1" w:styleId="HeaderChar">
    <w:name w:val="Header Char"/>
    <w:basedOn w:val="DefaultParagraphFont"/>
    <w:link w:val="Header"/>
    <w:uiPriority w:val="99"/>
    <w:rsid w:val="005114BB"/>
    <w:rPr>
      <w:rFonts w:ascii="Cambria" w:hAnsi="Cambria" w:cs="Times New Roman"/>
      <w:sz w:val="24"/>
      <w:szCs w:val="24"/>
    </w:rPr>
  </w:style>
  <w:style w:type="paragraph" w:styleId="Footer">
    <w:name w:val="footer"/>
    <w:basedOn w:val="Normal"/>
    <w:link w:val="FooterChar"/>
    <w:uiPriority w:val="99"/>
    <w:unhideWhenUsed/>
    <w:rsid w:val="005114BB"/>
    <w:pPr>
      <w:tabs>
        <w:tab w:val="center" w:pos="4320"/>
        <w:tab w:val="right" w:pos="8640"/>
      </w:tabs>
    </w:pPr>
  </w:style>
  <w:style w:type="character" w:customStyle="1" w:styleId="FooterChar">
    <w:name w:val="Footer Char"/>
    <w:basedOn w:val="DefaultParagraphFont"/>
    <w:link w:val="Footer"/>
    <w:uiPriority w:val="99"/>
    <w:rsid w:val="005114BB"/>
    <w:rPr>
      <w:rFonts w:ascii="Cambria" w:hAnsi="Cambria" w:cs="Times New Roman"/>
      <w:sz w:val="24"/>
      <w:szCs w:val="24"/>
    </w:rPr>
  </w:style>
  <w:style w:type="paragraph" w:styleId="NormalWeb">
    <w:name w:val="Normal (Web)"/>
    <w:basedOn w:val="Normal"/>
    <w:uiPriority w:val="99"/>
    <w:semiHidden/>
    <w:unhideWhenUsed/>
    <w:rsid w:val="005114BB"/>
    <w:pPr>
      <w:spacing w:before="100" w:beforeAutospacing="1" w:after="100" w:afterAutospacing="1"/>
    </w:pPr>
    <w:rPr>
      <w:rFonts w:ascii="Times" w:hAnsi="Times"/>
      <w:sz w:val="20"/>
      <w:szCs w:val="20"/>
    </w:rPr>
  </w:style>
  <w:style w:type="paragraph" w:customStyle="1" w:styleId="Headline">
    <w:name w:val="Headline"/>
    <w:basedOn w:val="Normal"/>
    <w:qFormat/>
    <w:rsid w:val="005114BB"/>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5114BB"/>
    <w:pPr>
      <w:jc w:val="right"/>
    </w:pPr>
    <w:rPr>
      <w:rFonts w:ascii="Arial" w:hAnsi="Arial" w:cs="Arial"/>
      <w:b/>
      <w:color w:val="404040"/>
      <w:sz w:val="36"/>
      <w:szCs w:val="36"/>
    </w:rPr>
  </w:style>
  <w:style w:type="paragraph" w:customStyle="1" w:styleId="PulloutCopyBlue">
    <w:name w:val="Pullout Copy (Blue)"/>
    <w:basedOn w:val="BodyCopy"/>
    <w:qFormat/>
    <w:rsid w:val="005114BB"/>
    <w:rPr>
      <w:rFonts w:cs="Arial"/>
      <w:b/>
      <w:color w:val="0065C1"/>
    </w:rPr>
  </w:style>
  <w:style w:type="paragraph" w:customStyle="1" w:styleId="Footnotes">
    <w:name w:val="Footnotes"/>
    <w:basedOn w:val="NormalWeb"/>
    <w:qFormat/>
    <w:rsid w:val="005114BB"/>
    <w:pPr>
      <w:spacing w:line="324" w:lineRule="auto"/>
    </w:pPr>
    <w:rPr>
      <w:rFonts w:ascii="Arial" w:hAnsi="Arial" w:cs="Arial"/>
      <w:i/>
      <w:iCs/>
      <w:color w:val="0065C1"/>
    </w:rPr>
  </w:style>
  <w:style w:type="paragraph" w:customStyle="1" w:styleId="HeaderSubheadline">
    <w:name w:val="Header Subheadline"/>
    <w:basedOn w:val="Normal"/>
    <w:qFormat/>
    <w:rsid w:val="005114BB"/>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5114BB"/>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5114BB"/>
    <w:pPr>
      <w:spacing w:after="60"/>
      <w:jc w:val="center"/>
      <w:outlineLvl w:val="1"/>
    </w:pPr>
    <w:rPr>
      <w:rFonts w:eastAsia="Times New Roman"/>
    </w:rPr>
  </w:style>
  <w:style w:type="character" w:customStyle="1" w:styleId="SubtitleChar">
    <w:name w:val="Subtitle Char"/>
    <w:link w:val="Subtitle"/>
    <w:uiPriority w:val="11"/>
    <w:rsid w:val="005114BB"/>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5114BB"/>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5114BB"/>
    <w:rPr>
      <w:rFonts w:ascii="Arial" w:hAnsi="Arial" w:cs="Arial"/>
      <w:b/>
      <w:color w:val="404040"/>
      <w:sz w:val="32"/>
      <w:szCs w:val="32"/>
    </w:rPr>
  </w:style>
  <w:style w:type="paragraph" w:customStyle="1" w:styleId="BodyCopySubheadline">
    <w:name w:val="Body Copy Subheadline"/>
    <w:basedOn w:val="Headline"/>
    <w:qFormat/>
    <w:rsid w:val="005114BB"/>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2">
    <w:name w:val="Body Text 2"/>
    <w:basedOn w:val="Normal"/>
    <w:link w:val="BodyText2Char"/>
    <w:uiPriority w:val="99"/>
    <w:semiHidden/>
    <w:unhideWhenUsed/>
    <w:rsid w:val="00F6685E"/>
    <w:pPr>
      <w:spacing w:after="120" w:line="480" w:lineRule="auto"/>
    </w:pPr>
  </w:style>
  <w:style w:type="character" w:customStyle="1" w:styleId="BodyText2Char">
    <w:name w:val="Body Text 2 Char"/>
    <w:link w:val="BodyText2"/>
    <w:uiPriority w:val="99"/>
    <w:semiHidden/>
    <w:rsid w:val="00F6685E"/>
    <w:rPr>
      <w:rFonts w:ascii="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6DEC3-77A7-432A-B924-DF9492C65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EGIA_Contractor_University_Template</Template>
  <TotalTime>9</TotalTime>
  <Pages>3</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Jennifer Melendez</cp:lastModifiedBy>
  <cp:revision>7</cp:revision>
  <cp:lastPrinted>2017-07-27T17:04:00Z</cp:lastPrinted>
  <dcterms:created xsi:type="dcterms:W3CDTF">2017-07-24T19:51:00Z</dcterms:created>
  <dcterms:modified xsi:type="dcterms:W3CDTF">2017-07-27T17:06:00Z</dcterms:modified>
</cp:coreProperties>
</file>