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305" w:rsidRDefault="005F7305" w:rsidP="00C55D80">
      <w:pPr>
        <w:pStyle w:val="02Heading"/>
      </w:pPr>
    </w:p>
    <w:p w:rsidR="00345D3C" w:rsidRDefault="00345D3C" w:rsidP="00E40164">
      <w:pPr>
        <w:pStyle w:val="02Heading"/>
      </w:pPr>
    </w:p>
    <w:p w:rsidR="00345D3C" w:rsidRDefault="00345D3C" w:rsidP="00E40164">
      <w:pPr>
        <w:pStyle w:val="02Heading"/>
      </w:pPr>
    </w:p>
    <w:p w:rsidR="00345D3C" w:rsidRDefault="00345D3C" w:rsidP="00E40164">
      <w:pPr>
        <w:pStyle w:val="02Heading"/>
      </w:pPr>
    </w:p>
    <w:p w:rsidR="00345D3C" w:rsidRDefault="00345D3C" w:rsidP="00E40164">
      <w:pPr>
        <w:pStyle w:val="02Heading"/>
      </w:pPr>
    </w:p>
    <w:p w:rsidR="00345D3C" w:rsidRDefault="00345D3C" w:rsidP="00E40164">
      <w:pPr>
        <w:pStyle w:val="02Heading"/>
      </w:pPr>
    </w:p>
    <w:p w:rsidR="00345D3C" w:rsidRDefault="00345D3C" w:rsidP="00E40164">
      <w:pPr>
        <w:pStyle w:val="02Heading"/>
      </w:pPr>
    </w:p>
    <w:p w:rsidR="00114C64" w:rsidRDefault="00114C64" w:rsidP="00345D3C">
      <w:pPr>
        <w:pStyle w:val="02Heading"/>
        <w:jc w:val="center"/>
        <w:rPr>
          <w:color w:val="FFFFFF" w:themeColor="background1"/>
          <w:sz w:val="72"/>
          <w:szCs w:val="72"/>
        </w:rPr>
      </w:pPr>
      <w:r>
        <w:rPr>
          <w:color w:val="FFFFFF" w:themeColor="background1"/>
          <w:sz w:val="72"/>
          <w:szCs w:val="72"/>
        </w:rPr>
        <w:t>Acquiring Businesses</w:t>
      </w:r>
    </w:p>
    <w:p w:rsidR="00345D3C" w:rsidRPr="00114C64" w:rsidRDefault="00114C64" w:rsidP="00114C64">
      <w:pPr>
        <w:pStyle w:val="02Heading"/>
        <w:spacing w:before="60"/>
        <w:jc w:val="center"/>
        <w:rPr>
          <w:b w:val="0"/>
          <w:sz w:val="36"/>
          <w:szCs w:val="36"/>
        </w:rPr>
      </w:pPr>
      <w:r w:rsidRPr="00114C64">
        <w:rPr>
          <w:b w:val="0"/>
          <w:color w:val="FFFFFF" w:themeColor="background1"/>
          <w:sz w:val="36"/>
          <w:szCs w:val="36"/>
        </w:rPr>
        <w:t xml:space="preserve">Strategy, Tactics &amp; Finances </w:t>
      </w:r>
    </w:p>
    <w:p w:rsidR="00345D3C" w:rsidRPr="00114C64" w:rsidRDefault="00345D3C" w:rsidP="00114C64">
      <w:pPr>
        <w:pStyle w:val="02Heading"/>
        <w:spacing w:before="60"/>
        <w:jc w:val="center"/>
        <w:rPr>
          <w:b w:val="0"/>
          <w:color w:val="FFFFFF" w:themeColor="background1"/>
          <w:sz w:val="36"/>
          <w:szCs w:val="36"/>
        </w:rPr>
      </w:pPr>
      <w:r w:rsidRPr="00114C64">
        <w:rPr>
          <w:b w:val="0"/>
          <w:color w:val="FFFFFF" w:themeColor="background1"/>
          <w:sz w:val="36"/>
          <w:szCs w:val="36"/>
        </w:rPr>
        <w:t>What to Know &amp; Various Methods Described</w:t>
      </w:r>
    </w:p>
    <w:p w:rsidR="00345D3C" w:rsidRDefault="00345D3C" w:rsidP="00E40164">
      <w:pPr>
        <w:pStyle w:val="02Heading"/>
      </w:pPr>
    </w:p>
    <w:p w:rsidR="00345D3C" w:rsidRDefault="00345D3C" w:rsidP="00E40164">
      <w:pPr>
        <w:pStyle w:val="02Heading"/>
      </w:pPr>
    </w:p>
    <w:p w:rsidR="00345D3C" w:rsidRDefault="00345D3C" w:rsidP="00E40164">
      <w:pPr>
        <w:pStyle w:val="02Heading"/>
      </w:pPr>
    </w:p>
    <w:p w:rsidR="00345D3C" w:rsidRDefault="00345D3C" w:rsidP="00E40164">
      <w:pPr>
        <w:pStyle w:val="02Heading"/>
      </w:pPr>
    </w:p>
    <w:p w:rsidR="00345D3C" w:rsidRDefault="00345D3C" w:rsidP="00E40164">
      <w:pPr>
        <w:pStyle w:val="02Heading"/>
      </w:pPr>
    </w:p>
    <w:p w:rsidR="00345D3C" w:rsidRDefault="00345D3C" w:rsidP="00E40164">
      <w:pPr>
        <w:pStyle w:val="02Heading"/>
      </w:pPr>
    </w:p>
    <w:p w:rsidR="00345D3C" w:rsidRDefault="00345D3C" w:rsidP="00E40164">
      <w:pPr>
        <w:pStyle w:val="02Heading"/>
      </w:pPr>
    </w:p>
    <w:p w:rsidR="00345D3C" w:rsidRDefault="00345D3C" w:rsidP="00E40164">
      <w:pPr>
        <w:pStyle w:val="02Heading"/>
      </w:pPr>
    </w:p>
    <w:p w:rsidR="00345D3C" w:rsidRDefault="00345D3C" w:rsidP="00E40164">
      <w:pPr>
        <w:pStyle w:val="02Heading"/>
      </w:pPr>
    </w:p>
    <w:p w:rsidR="00345D3C" w:rsidRDefault="00345D3C" w:rsidP="00E40164">
      <w:pPr>
        <w:pStyle w:val="02Heading"/>
      </w:pPr>
    </w:p>
    <w:p w:rsidR="00345D3C" w:rsidRDefault="00345D3C" w:rsidP="00E40164">
      <w:pPr>
        <w:pStyle w:val="02Heading"/>
      </w:pPr>
    </w:p>
    <w:p w:rsidR="00345D3C" w:rsidRDefault="00345D3C" w:rsidP="00E40164">
      <w:pPr>
        <w:pStyle w:val="02Heading"/>
      </w:pPr>
    </w:p>
    <w:p w:rsidR="00345D3C" w:rsidRDefault="00345D3C" w:rsidP="00E40164">
      <w:pPr>
        <w:pStyle w:val="02Heading"/>
      </w:pPr>
    </w:p>
    <w:p w:rsidR="00345D3C" w:rsidRDefault="00345D3C" w:rsidP="00E40164">
      <w:pPr>
        <w:pStyle w:val="02Heading"/>
      </w:pPr>
    </w:p>
    <w:p w:rsidR="00345D3C" w:rsidRDefault="00345D3C" w:rsidP="00E40164">
      <w:pPr>
        <w:pStyle w:val="02Heading"/>
      </w:pPr>
    </w:p>
    <w:p w:rsidR="00345D3C" w:rsidRDefault="00345D3C" w:rsidP="00E40164">
      <w:pPr>
        <w:pStyle w:val="02Heading"/>
      </w:pPr>
    </w:p>
    <w:p w:rsidR="00345D3C" w:rsidRDefault="00345D3C" w:rsidP="00E40164">
      <w:pPr>
        <w:pStyle w:val="02Heading"/>
      </w:pPr>
    </w:p>
    <w:p w:rsidR="00345D3C" w:rsidRDefault="00345D3C" w:rsidP="00E40164">
      <w:pPr>
        <w:pStyle w:val="02Heading"/>
      </w:pPr>
    </w:p>
    <w:p w:rsidR="00345D3C" w:rsidRDefault="00345D3C" w:rsidP="00E40164">
      <w:pPr>
        <w:pStyle w:val="02Heading"/>
      </w:pPr>
    </w:p>
    <w:p w:rsidR="00345D3C" w:rsidRDefault="00345D3C" w:rsidP="00E40164">
      <w:pPr>
        <w:pStyle w:val="02Heading"/>
      </w:pPr>
    </w:p>
    <w:p w:rsidR="00114C64" w:rsidRDefault="00114C64" w:rsidP="00345D3C">
      <w:pPr>
        <w:pStyle w:val="02Heading"/>
        <w:spacing w:before="120"/>
      </w:pPr>
    </w:p>
    <w:p w:rsidR="00345D3C" w:rsidRPr="00A67D7C" w:rsidRDefault="00345D3C" w:rsidP="00345D3C">
      <w:pPr>
        <w:pStyle w:val="02Heading"/>
        <w:spacing w:before="120"/>
      </w:pPr>
      <w:r w:rsidRPr="00A67D7C">
        <w:lastRenderedPageBreak/>
        <w:t>Scope:</w:t>
      </w:r>
    </w:p>
    <w:p w:rsidR="00345D3C" w:rsidRPr="00E230C4" w:rsidRDefault="00345D3C" w:rsidP="00345D3C">
      <w:pPr>
        <w:pStyle w:val="01BodyCopy"/>
        <w:rPr>
          <w:sz w:val="24"/>
          <w:szCs w:val="24"/>
        </w:rPr>
      </w:pPr>
    </w:p>
    <w:p w:rsidR="00345D3C" w:rsidRPr="00A67D7C" w:rsidRDefault="00345D3C" w:rsidP="00345D3C">
      <w:pPr>
        <w:pStyle w:val="01BodyCopy"/>
        <w:spacing w:after="160"/>
      </w:pPr>
      <w:r w:rsidRPr="00A67D7C">
        <w:t xml:space="preserve">In the contracting trades not a great deal has been written regarding acquisition of companies and the overall strategy itself.  </w:t>
      </w:r>
    </w:p>
    <w:p w:rsidR="00345D3C" w:rsidRPr="00A67D7C" w:rsidRDefault="00345D3C" w:rsidP="00345D3C">
      <w:pPr>
        <w:pStyle w:val="01BodyCopy"/>
        <w:spacing w:after="160"/>
      </w:pPr>
      <w:r w:rsidRPr="00A67D7C">
        <w:t>What has been written has focused on the financial models or suggestions for how to “Value” the enterprise.  Most of it is well thought out and has a great deal of value.</w:t>
      </w:r>
    </w:p>
    <w:p w:rsidR="00345D3C" w:rsidRPr="00345D3C" w:rsidRDefault="00345D3C" w:rsidP="00345D3C">
      <w:pPr>
        <w:pStyle w:val="01BodyCopy"/>
        <w:spacing w:after="160"/>
      </w:pPr>
      <w:r w:rsidRPr="00345D3C">
        <w:t>Not a great deal has been written about the strategy.  This material is focused on both the “</w:t>
      </w:r>
      <w:r w:rsidRPr="00345D3C">
        <w:rPr>
          <w:b/>
        </w:rPr>
        <w:t>Why</w:t>
      </w:r>
      <w:r w:rsidRPr="00345D3C">
        <w:t>”, and married to the processes required in acquisition.  Simply put, strategy and execution can influence the valuation process.  So they work together.</w:t>
      </w:r>
    </w:p>
    <w:p w:rsidR="00345D3C" w:rsidRPr="00345D3C" w:rsidRDefault="00345D3C" w:rsidP="00345D3C">
      <w:pPr>
        <w:pStyle w:val="01BodyCopy"/>
        <w:spacing w:after="160"/>
      </w:pPr>
      <w:r w:rsidRPr="00345D3C">
        <w:t xml:space="preserve">In considering this fact, my belief is the industry is still so fragmented and stratified.  </w:t>
      </w:r>
    </w:p>
    <w:p w:rsidR="00345D3C" w:rsidRPr="00345D3C" w:rsidRDefault="00345D3C" w:rsidP="00345D3C">
      <w:pPr>
        <w:pStyle w:val="01BodyCopy"/>
        <w:spacing w:after="160"/>
      </w:pPr>
      <w:r w:rsidRPr="00345D3C">
        <w:t>A small percentage of companies have made the leap into retailing and business process development, contrasted against the vast majority of contractors still working “</w:t>
      </w:r>
      <w:r w:rsidRPr="00345D3C">
        <w:rPr>
          <w:b/>
        </w:rPr>
        <w:t>IN</w:t>
      </w:r>
      <w:r w:rsidRPr="00345D3C">
        <w:t>” their businesses as opposed to “</w:t>
      </w:r>
      <w:r w:rsidRPr="00345D3C">
        <w:rPr>
          <w:b/>
        </w:rPr>
        <w:t>ON</w:t>
      </w:r>
      <w:r w:rsidRPr="00345D3C">
        <w:t>” their businesses.</w:t>
      </w:r>
    </w:p>
    <w:p w:rsidR="00345D3C" w:rsidRPr="00345D3C" w:rsidRDefault="00345D3C" w:rsidP="00345D3C">
      <w:pPr>
        <w:pStyle w:val="01BodyCopy"/>
        <w:spacing w:after="160"/>
      </w:pPr>
      <w:r w:rsidRPr="00345D3C">
        <w:t>As consolidation demonstrated acquisition as a strategy can be executed very well or poorly.</w:t>
      </w:r>
    </w:p>
    <w:p w:rsidR="00345D3C" w:rsidRPr="00A67D7C" w:rsidRDefault="00345D3C" w:rsidP="00345D3C">
      <w:pPr>
        <w:rPr>
          <w:rFonts w:ascii="Times New Roman" w:eastAsia="Times New Roman" w:hAnsi="Times New Roman"/>
        </w:rPr>
      </w:pPr>
      <w:r>
        <w:rPr>
          <w:b/>
          <w:bCs/>
          <w:noProof/>
        </w:rPr>
        <mc:AlternateContent>
          <mc:Choice Requires="wps">
            <w:drawing>
              <wp:anchor distT="0" distB="0" distL="114300" distR="114300" simplePos="0" relativeHeight="251661312" behindDoc="0" locked="0" layoutInCell="1" allowOverlap="1" wp14:anchorId="6627EC31" wp14:editId="249D13EE">
                <wp:simplePos x="0" y="0"/>
                <wp:positionH relativeFrom="margin">
                  <wp:posOffset>576580</wp:posOffset>
                </wp:positionH>
                <wp:positionV relativeFrom="paragraph">
                  <wp:posOffset>164465</wp:posOffset>
                </wp:positionV>
                <wp:extent cx="5010150" cy="257175"/>
                <wp:effectExtent l="0" t="0" r="19050" b="28575"/>
                <wp:wrapSquare wrapText="bothSides"/>
                <wp:docPr id="2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257175"/>
                        </a:xfrm>
                        <a:prstGeom prst="rect">
                          <a:avLst/>
                        </a:prstGeom>
                        <a:solidFill>
                          <a:srgbClr val="E4F1F9"/>
                        </a:solidFill>
                        <a:ln w="12700">
                          <a:solidFill>
                            <a:srgbClr val="0065C1"/>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45D3C" w:rsidRDefault="00345D3C" w:rsidP="00345D3C">
                            <w:pPr>
                              <w:pStyle w:val="01BodyCopy"/>
                              <w:pageBreakBefore/>
                              <w:spacing w:line="240" w:lineRule="auto"/>
                              <w:contextualSpacing/>
                              <w:jc w:val="center"/>
                            </w:pPr>
                            <w:r w:rsidRPr="00345D3C">
                              <w:rPr>
                                <w:b/>
                              </w:rPr>
                              <w:t>What defined the success or failure in acquisition during consolidation?</w:t>
                            </w:r>
                          </w:p>
                          <w:p w:rsidR="00345D3C" w:rsidRDefault="00345D3C" w:rsidP="00345D3C">
                            <w:pPr>
                              <w:pStyle w:val="01BodyCopy"/>
                              <w:pageBreakBefore/>
                              <w:spacing w:line="240" w:lineRule="auto"/>
                              <w:contextualSpacing/>
                              <w:jc w:val="center"/>
                            </w:pPr>
                          </w:p>
                          <w:p w:rsidR="00345D3C" w:rsidRPr="0089718B" w:rsidRDefault="00345D3C" w:rsidP="00345D3C">
                            <w:pPr>
                              <w:pStyle w:val="01BodyCopy"/>
                              <w:pageBreakBefore/>
                              <w:spacing w:line="240" w:lineRule="auto"/>
                              <w:contextualSpacing/>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5.4pt;margin-top:12.95pt;width:394.5pt;height:20.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" fillcolor="#e4f1f9" strokecolor="#0065c1" strokeweight="1pt">
                <v:stroke dashstyle="dash"/>
                <v:shadow color="#868686"/>
                <v:textbox>
                  <w:txbxContent>
                    <w:p w:rsidR="00345D3C" w:rsidRDefault="00345D3C" w:rsidP="00345D3C">
                      <w:pPr>
                        <w:pStyle w:val="01BodyCopy"/>
                        <w:pageBreakBefore/>
                        <w:spacing w:line="240" w:lineRule="auto"/>
                        <w:contextualSpacing/>
                        <w:jc w:val="center"/>
                      </w:pPr>
                      <w:r w:rsidRPr="00345D3C">
                        <w:rPr>
                          <w:b/>
                        </w:rPr>
                        <w:t>What defined the success or failure in acquisition during consolidation?</w:t>
                      </w:r>
                    </w:p>
                    <w:p w:rsidR="00345D3C" w:rsidRDefault="00345D3C" w:rsidP="00345D3C">
                      <w:pPr>
                        <w:pStyle w:val="01BodyCopy"/>
                        <w:pageBreakBefore/>
                        <w:spacing w:line="240" w:lineRule="auto"/>
                        <w:contextualSpacing/>
                        <w:jc w:val="center"/>
                      </w:pPr>
                    </w:p>
                    <w:p w:rsidR="00345D3C" w:rsidRPr="0089718B" w:rsidRDefault="00345D3C" w:rsidP="00345D3C">
                      <w:pPr>
                        <w:pStyle w:val="01BodyCopy"/>
                        <w:pageBreakBefore/>
                        <w:spacing w:line="240" w:lineRule="auto"/>
                        <w:contextualSpacing/>
                        <w:jc w:val="center"/>
                      </w:pPr>
                    </w:p>
                  </w:txbxContent>
                </v:textbox>
                <w10:wrap type="square" anchorx="margin"/>
              </v:shape>
            </w:pict>
          </mc:Fallback>
        </mc:AlternateContent>
      </w:r>
    </w:p>
    <w:p w:rsidR="00345D3C" w:rsidRDefault="00345D3C" w:rsidP="00E40164">
      <w:pPr>
        <w:pStyle w:val="02Heading"/>
      </w:pPr>
    </w:p>
    <w:p w:rsidR="00345D3C" w:rsidRDefault="00345D3C" w:rsidP="00E40164">
      <w:pPr>
        <w:pStyle w:val="02Heading"/>
      </w:pPr>
    </w:p>
    <w:p w:rsidR="00345D3C" w:rsidRPr="00E230C4" w:rsidRDefault="00345D3C" w:rsidP="00E40164">
      <w:pPr>
        <w:pStyle w:val="02Heading"/>
        <w:rPr>
          <w:sz w:val="16"/>
          <w:szCs w:val="16"/>
        </w:rPr>
      </w:pPr>
    </w:p>
    <w:p w:rsidR="00345D3C" w:rsidRPr="00345D3C" w:rsidRDefault="00345D3C" w:rsidP="00345D3C">
      <w:pPr>
        <w:pStyle w:val="01BodyCopy"/>
      </w:pPr>
      <w:r w:rsidRPr="00345D3C">
        <w:t xml:space="preserve">There were several determining factors in those acquisitions, which we intend to explore and share from direct experience of doing so, and learning from the errors.  </w:t>
      </w:r>
    </w:p>
    <w:p w:rsidR="00345D3C" w:rsidRDefault="00E230C4" w:rsidP="00E40164">
      <w:pPr>
        <w:pStyle w:val="02Heading"/>
      </w:pPr>
      <w:r>
        <w:rPr>
          <w:noProof/>
        </w:rPr>
        <mc:AlternateContent>
          <mc:Choice Requires="wps">
            <w:drawing>
              <wp:anchor distT="0" distB="0" distL="114300" distR="114300" simplePos="0" relativeHeight="251659264" behindDoc="1" locked="0" layoutInCell="1" allowOverlap="1" wp14:anchorId="6D6FD564" wp14:editId="765A6099">
                <wp:simplePos x="0" y="0"/>
                <wp:positionH relativeFrom="margin">
                  <wp:posOffset>1748155</wp:posOffset>
                </wp:positionH>
                <wp:positionV relativeFrom="paragraph">
                  <wp:posOffset>213995</wp:posOffset>
                </wp:positionV>
                <wp:extent cx="2667000" cy="276225"/>
                <wp:effectExtent l="0" t="0" r="19050" b="28575"/>
                <wp:wrapSquare wrapText="bothSides"/>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76225"/>
                        </a:xfrm>
                        <a:prstGeom prst="rect">
                          <a:avLst/>
                        </a:prstGeom>
                        <a:solidFill>
                          <a:srgbClr val="FFFFFF"/>
                        </a:solidFill>
                        <a:ln w="19050">
                          <a:solidFill>
                            <a:srgbClr val="0065C1"/>
                          </a:solidFill>
                          <a:miter lim="800000"/>
                          <a:headEnd/>
                          <a:tailEnd/>
                        </a:ln>
                      </wps:spPr>
                      <wps:txbx>
                        <w:txbxContent>
                          <w:p w:rsidR="00345D3C" w:rsidRDefault="00345D3C" w:rsidP="00345D3C">
                            <w:pPr>
                              <w:jc w:val="center"/>
                            </w:pPr>
                            <w:r w:rsidRPr="00345D3C">
                              <w:rPr>
                                <w:rFonts w:ascii="Arial" w:hAnsi="Arial" w:cs="Arial"/>
                                <w:i/>
                                <w:iCs/>
                                <w:color w:val="0065C1"/>
                                <w:sz w:val="20"/>
                                <w:szCs w:val="20"/>
                              </w:rPr>
                              <w:t>History can be a great teacher.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37.65pt;margin-top:16.85pt;width:210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" strokecolor="#0065c1" strokeweight="1.5pt">
                <v:textbox>
                  <w:txbxContent>
                    <w:p w:rsidR="00345D3C" w:rsidRDefault="00345D3C" w:rsidP="00345D3C">
                      <w:pPr>
                        <w:jc w:val="center"/>
                      </w:pPr>
                      <w:r w:rsidRPr="00345D3C">
                        <w:rPr>
                          <w:rFonts w:ascii="Arial" w:hAnsi="Arial" w:cs="Arial"/>
                          <w:i/>
                          <w:iCs/>
                          <w:color w:val="0065C1"/>
                          <w:sz w:val="20"/>
                          <w:szCs w:val="20"/>
                        </w:rPr>
                        <w:t>History can be a great teacher.</w:t>
                      </w:r>
                    </w:p>
                  </w:txbxContent>
                </v:textbox>
                <w10:wrap type="square" anchorx="margin"/>
              </v:shape>
            </w:pict>
          </mc:Fallback>
        </mc:AlternateContent>
      </w:r>
    </w:p>
    <w:p w:rsidR="00345D3C" w:rsidRDefault="00345D3C" w:rsidP="00E40164">
      <w:pPr>
        <w:pStyle w:val="02Heading"/>
      </w:pPr>
    </w:p>
    <w:p w:rsidR="00345D3C" w:rsidRDefault="00345D3C" w:rsidP="00E40164">
      <w:pPr>
        <w:pStyle w:val="02Heading"/>
      </w:pPr>
    </w:p>
    <w:p w:rsidR="00F73C89" w:rsidRPr="00E230C4" w:rsidRDefault="00F73C89" w:rsidP="002C60B9">
      <w:pPr>
        <w:pStyle w:val="BodyCopyHeadline"/>
        <w:rPr>
          <w:sz w:val="12"/>
          <w:szCs w:val="12"/>
        </w:rPr>
      </w:pPr>
    </w:p>
    <w:p w:rsidR="00345D3C" w:rsidRPr="00345D3C" w:rsidRDefault="00345D3C" w:rsidP="00E230C4">
      <w:pPr>
        <w:pStyle w:val="01BodyCopy"/>
        <w:spacing w:after="120"/>
      </w:pPr>
      <w:r w:rsidRPr="00345D3C">
        <w:t>This article and the web sites support materials are based on</w:t>
      </w:r>
      <w:r>
        <w:t>:</w:t>
      </w:r>
    </w:p>
    <w:p w:rsidR="00345D3C" w:rsidRPr="00345D3C" w:rsidRDefault="00345D3C" w:rsidP="00B940AE">
      <w:pPr>
        <w:pStyle w:val="01BodyCopy"/>
        <w:numPr>
          <w:ilvl w:val="0"/>
          <w:numId w:val="2"/>
        </w:numPr>
        <w:spacing w:after="60"/>
      </w:pPr>
      <w:r w:rsidRPr="00345D3C">
        <w:t>Strategic considerations of acquisition</w:t>
      </w:r>
      <w:r w:rsidR="00B940AE">
        <w:t>.</w:t>
      </w:r>
    </w:p>
    <w:p w:rsidR="00345D3C" w:rsidRPr="00345D3C" w:rsidRDefault="00345D3C" w:rsidP="00B940AE">
      <w:pPr>
        <w:pStyle w:val="01BodyCopy"/>
        <w:numPr>
          <w:ilvl w:val="0"/>
          <w:numId w:val="2"/>
        </w:numPr>
        <w:spacing w:after="60"/>
      </w:pPr>
      <w:r w:rsidRPr="00345D3C">
        <w:t>Execution materials to support a strategy of acquisition</w:t>
      </w:r>
      <w:r w:rsidR="00B940AE">
        <w:t>.</w:t>
      </w:r>
    </w:p>
    <w:p w:rsidR="00345D3C" w:rsidRPr="00345D3C" w:rsidRDefault="00345D3C" w:rsidP="00763AFF">
      <w:pPr>
        <w:pStyle w:val="01BodyCopy"/>
        <w:numPr>
          <w:ilvl w:val="0"/>
          <w:numId w:val="2"/>
        </w:numPr>
        <w:spacing w:after="120"/>
      </w:pPr>
      <w:r w:rsidRPr="00345D3C">
        <w:t>The financial models to support the strategy</w:t>
      </w:r>
      <w:r w:rsidR="00B940AE">
        <w:t>.</w:t>
      </w:r>
    </w:p>
    <w:p w:rsidR="00EA5864" w:rsidRDefault="00E230C4" w:rsidP="00EA5864">
      <w:pPr>
        <w:pStyle w:val="01BodyCopy"/>
        <w:spacing w:after="240"/>
      </w:pPr>
      <w:r>
        <w:rPr>
          <w:b/>
          <w:bCs/>
          <w:noProof/>
        </w:rPr>
        <mc:AlternateContent>
          <mc:Choice Requires="wps">
            <w:drawing>
              <wp:anchor distT="0" distB="0" distL="114300" distR="114300" simplePos="0" relativeHeight="251663360" behindDoc="0" locked="0" layoutInCell="1" allowOverlap="1" wp14:anchorId="052795F9" wp14:editId="5AB11798">
                <wp:simplePos x="0" y="0"/>
                <wp:positionH relativeFrom="margin">
                  <wp:posOffset>363855</wp:posOffset>
                </wp:positionH>
                <wp:positionV relativeFrom="paragraph">
                  <wp:posOffset>177165</wp:posOffset>
                </wp:positionV>
                <wp:extent cx="5438775" cy="683260"/>
                <wp:effectExtent l="0" t="0" r="28575" b="21590"/>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683260"/>
                        </a:xfrm>
                        <a:prstGeom prst="rect">
                          <a:avLst/>
                        </a:prstGeom>
                        <a:solidFill>
                          <a:srgbClr val="E4F1F9"/>
                        </a:solidFill>
                        <a:ln w="12700">
                          <a:solidFill>
                            <a:srgbClr val="0065C1"/>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45D3C" w:rsidRPr="00345D3C" w:rsidRDefault="00345D3C" w:rsidP="00E13EE7">
                            <w:pPr>
                              <w:pStyle w:val="01BodyCopy"/>
                              <w:pageBreakBefore/>
                              <w:spacing w:line="240" w:lineRule="auto"/>
                              <w:contextualSpacing/>
                              <w:jc w:val="center"/>
                              <w:rPr>
                                <w:b/>
                              </w:rPr>
                            </w:pPr>
                            <w:r w:rsidRPr="00345D3C">
                              <w:rPr>
                                <w:b/>
                              </w:rPr>
                              <w:t>Why do we do it?</w:t>
                            </w:r>
                          </w:p>
                          <w:p w:rsidR="00345D3C" w:rsidRPr="00345D3C" w:rsidRDefault="00345D3C" w:rsidP="00E13EE7">
                            <w:pPr>
                              <w:pStyle w:val="01BodyCopy"/>
                              <w:pageBreakBefore/>
                              <w:spacing w:line="240" w:lineRule="auto"/>
                              <w:contextualSpacing/>
                              <w:jc w:val="center"/>
                              <w:rPr>
                                <w:b/>
                              </w:rPr>
                            </w:pPr>
                            <w:r w:rsidRPr="00345D3C">
                              <w:rPr>
                                <w:b/>
                              </w:rPr>
                              <w:t>Why do we buy companies?  What makes us want to acquire the company with working capital as opposed to applying the money to organic growth of our existing companies?</w:t>
                            </w:r>
                          </w:p>
                          <w:p w:rsidR="00345D3C" w:rsidRDefault="006449C3" w:rsidP="00E13EE7">
                            <w:pPr>
                              <w:pStyle w:val="01BodyCopy"/>
                              <w:pageBreakBefore/>
                              <w:spacing w:line="240" w:lineRule="auto"/>
                              <w:contextualSpacing/>
                              <w:jc w:val="center"/>
                            </w:pPr>
                            <w:r>
                              <w:rPr>
                                <w:b/>
                              </w:rPr>
                              <w:t xml:space="preserve">Is it Power?  Ego? </w:t>
                            </w:r>
                            <w:r w:rsidR="00345D3C" w:rsidRPr="00345D3C">
                              <w:rPr>
                                <w:b/>
                              </w:rPr>
                              <w:t xml:space="preserve">Greed? Lust for growth?  </w:t>
                            </w:r>
                          </w:p>
                          <w:p w:rsidR="00345D3C" w:rsidRPr="0089718B" w:rsidRDefault="00345D3C" w:rsidP="00345D3C">
                            <w:pPr>
                              <w:pStyle w:val="01BodyCopy"/>
                              <w:pageBreakBefore/>
                              <w:spacing w:line="240" w:lineRule="auto"/>
                              <w:contextualSpacing/>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8.65pt;margin-top:13.95pt;width:428.25pt;height:53.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" fillcolor="#e4f1f9" strokecolor="#0065c1" strokeweight="1pt">
                <v:stroke dashstyle="dash"/>
                <v:shadow color="#868686"/>
                <v:textbox>
                  <w:txbxContent>
                    <w:p w:rsidR="00345D3C" w:rsidRPr="00345D3C" w:rsidRDefault="00345D3C" w:rsidP="00E13EE7">
                      <w:pPr>
                        <w:pStyle w:val="01BodyCopy"/>
                        <w:pageBreakBefore/>
                        <w:spacing w:line="240" w:lineRule="auto"/>
                        <w:contextualSpacing/>
                        <w:jc w:val="center"/>
                        <w:rPr>
                          <w:b/>
                        </w:rPr>
                      </w:pPr>
                      <w:r w:rsidRPr="00345D3C">
                        <w:rPr>
                          <w:b/>
                        </w:rPr>
                        <w:t>Why do we do it?</w:t>
                      </w:r>
                    </w:p>
                    <w:p w:rsidR="00345D3C" w:rsidRPr="00345D3C" w:rsidRDefault="00345D3C" w:rsidP="00E13EE7">
                      <w:pPr>
                        <w:pStyle w:val="01BodyCopy"/>
                        <w:pageBreakBefore/>
                        <w:spacing w:line="240" w:lineRule="auto"/>
                        <w:contextualSpacing/>
                        <w:jc w:val="center"/>
                        <w:rPr>
                          <w:b/>
                        </w:rPr>
                      </w:pPr>
                      <w:r w:rsidRPr="00345D3C">
                        <w:rPr>
                          <w:b/>
                        </w:rPr>
                        <w:t>Why do we buy companies?  What makes us want to acquire the company with working capital as opposed to applying the money to organic growth of our existing companies?</w:t>
                      </w:r>
                    </w:p>
                    <w:p w:rsidR="00345D3C" w:rsidRDefault="006449C3" w:rsidP="00E13EE7">
                      <w:pPr>
                        <w:pStyle w:val="01BodyCopy"/>
                        <w:pageBreakBefore/>
                        <w:spacing w:line="240" w:lineRule="auto"/>
                        <w:contextualSpacing/>
                        <w:jc w:val="center"/>
                      </w:pPr>
                      <w:r>
                        <w:rPr>
                          <w:b/>
                        </w:rPr>
                        <w:t xml:space="preserve">Is it Power?  Ego? </w:t>
                      </w:r>
                      <w:r w:rsidR="00345D3C" w:rsidRPr="00345D3C">
                        <w:rPr>
                          <w:b/>
                        </w:rPr>
                        <w:t xml:space="preserve">Greed? Lust for growth?  </w:t>
                      </w:r>
                    </w:p>
                    <w:p w:rsidR="00345D3C" w:rsidRPr="0089718B" w:rsidRDefault="00345D3C" w:rsidP="00345D3C">
                      <w:pPr>
                        <w:pStyle w:val="01BodyCopy"/>
                        <w:pageBreakBefore/>
                        <w:spacing w:line="240" w:lineRule="auto"/>
                        <w:contextualSpacing/>
                        <w:jc w:val="center"/>
                      </w:pPr>
                    </w:p>
                  </w:txbxContent>
                </v:textbox>
                <w10:wrap type="square" anchorx="margin"/>
              </v:shape>
            </w:pict>
          </mc:Fallback>
        </mc:AlternateContent>
      </w:r>
    </w:p>
    <w:p w:rsidR="00EA5864" w:rsidRDefault="00EA5864" w:rsidP="00EA5864">
      <w:pPr>
        <w:pStyle w:val="01BodyCopy"/>
        <w:spacing w:after="240"/>
      </w:pPr>
    </w:p>
    <w:p w:rsidR="00C85056" w:rsidRDefault="00C85056" w:rsidP="00C85056">
      <w:pPr>
        <w:pStyle w:val="01BodyCopy"/>
      </w:pPr>
    </w:p>
    <w:p w:rsidR="00C85056" w:rsidRDefault="00C85056" w:rsidP="00C85056">
      <w:pPr>
        <w:pStyle w:val="01BodyCopy"/>
      </w:pPr>
    </w:p>
    <w:p w:rsidR="00C85056" w:rsidRDefault="00C85056" w:rsidP="00345D3C">
      <w:pPr>
        <w:pStyle w:val="01BodyCopy"/>
        <w:ind w:left="9360"/>
      </w:pPr>
    </w:p>
    <w:p w:rsidR="00C85056" w:rsidRDefault="00C85056" w:rsidP="00C85056">
      <w:pPr>
        <w:pStyle w:val="01BodyCopy"/>
      </w:pPr>
    </w:p>
    <w:p w:rsidR="00C85056" w:rsidRDefault="00C85056" w:rsidP="00C85056">
      <w:pPr>
        <w:pStyle w:val="01BodyCopy"/>
      </w:pPr>
    </w:p>
    <w:p w:rsidR="00345D3C" w:rsidRPr="00E230C4" w:rsidRDefault="00FF5A3B" w:rsidP="00E230C4">
      <w:pPr>
        <w:pStyle w:val="03SubHeading"/>
      </w:pPr>
      <w:r>
        <w:lastRenderedPageBreak/>
        <w:t>General Notes on Acquisitions:</w:t>
      </w:r>
    </w:p>
    <w:p w:rsidR="000C7173" w:rsidRPr="00B940AE" w:rsidRDefault="000C7173" w:rsidP="000C7173">
      <w:pPr>
        <w:pStyle w:val="03SubHeading"/>
        <w:rPr>
          <w:sz w:val="28"/>
          <w:szCs w:val="28"/>
        </w:rPr>
      </w:pPr>
    </w:p>
    <w:p w:rsidR="00345D3C" w:rsidRPr="00A67D7C" w:rsidRDefault="00345D3C" w:rsidP="000C7173">
      <w:pPr>
        <w:pStyle w:val="01BodyCopy"/>
        <w:spacing w:after="160"/>
      </w:pPr>
      <w:r w:rsidRPr="00A67D7C">
        <w:t xml:space="preserve">The acquisition of a business may be the best single strategy for growth!  </w:t>
      </w:r>
    </w:p>
    <w:p w:rsidR="00345D3C" w:rsidRPr="00A67D7C" w:rsidRDefault="00345D3C" w:rsidP="000C7173">
      <w:pPr>
        <w:pStyle w:val="01BodyCopy"/>
        <w:spacing w:after="160"/>
      </w:pPr>
      <w:r w:rsidRPr="00A67D7C">
        <w:t>If the process is executed well, it can produce dramatic results.  It is a form of marketing in the purest sense.  The key is execution, which is largely lacking in the HVAC</w:t>
      </w:r>
      <w:r w:rsidR="00B940AE">
        <w:t xml:space="preserve"> </w:t>
      </w:r>
      <w:r w:rsidRPr="00A67D7C">
        <w:t>/</w:t>
      </w:r>
      <w:r w:rsidR="00B940AE">
        <w:t xml:space="preserve"> </w:t>
      </w:r>
      <w:r w:rsidRPr="00A67D7C">
        <w:t>Plumbing business environment today.</w:t>
      </w:r>
    </w:p>
    <w:p w:rsidR="00345D3C" w:rsidRPr="00A67D7C" w:rsidRDefault="00345D3C" w:rsidP="000C7173">
      <w:pPr>
        <w:pStyle w:val="01BodyCopy"/>
        <w:spacing w:after="160"/>
      </w:pPr>
      <w:r w:rsidRPr="00A67D7C">
        <w:t xml:space="preserve">On the other end of the spectrum is the plain fact that many acquisitions are fraught with perilous traps and landmines.  </w:t>
      </w:r>
    </w:p>
    <w:p w:rsidR="00345D3C" w:rsidRPr="000C7173" w:rsidRDefault="00B940AE" w:rsidP="00763AFF">
      <w:pPr>
        <w:pStyle w:val="01BodyCopy"/>
        <w:numPr>
          <w:ilvl w:val="0"/>
          <w:numId w:val="3"/>
        </w:numPr>
        <w:spacing w:after="120"/>
        <w:rPr>
          <w:b/>
        </w:rPr>
      </w:pPr>
      <w:r>
        <w:rPr>
          <w:b/>
        </w:rPr>
        <w:t>Having to change the existing c</w:t>
      </w:r>
      <w:r w:rsidR="00345D3C" w:rsidRPr="000C7173">
        <w:rPr>
          <w:b/>
        </w:rPr>
        <w:t>ulture</w:t>
      </w:r>
      <w:r>
        <w:rPr>
          <w:b/>
        </w:rPr>
        <w:t>.</w:t>
      </w:r>
    </w:p>
    <w:p w:rsidR="00345D3C" w:rsidRPr="000C7173" w:rsidRDefault="00B940AE" w:rsidP="00763AFF">
      <w:pPr>
        <w:pStyle w:val="01BodyCopy"/>
        <w:numPr>
          <w:ilvl w:val="0"/>
          <w:numId w:val="3"/>
        </w:numPr>
        <w:spacing w:after="120"/>
        <w:rPr>
          <w:b/>
        </w:rPr>
      </w:pPr>
      <w:r>
        <w:rPr>
          <w:b/>
        </w:rPr>
        <w:t>Customer b</w:t>
      </w:r>
      <w:r w:rsidR="00345D3C" w:rsidRPr="000C7173">
        <w:rPr>
          <w:b/>
        </w:rPr>
        <w:t>ase</w:t>
      </w:r>
      <w:r>
        <w:rPr>
          <w:b/>
        </w:rPr>
        <w:t>d i</w:t>
      </w:r>
      <w:r w:rsidR="00345D3C" w:rsidRPr="000C7173">
        <w:rPr>
          <w:b/>
        </w:rPr>
        <w:t>ssues</w:t>
      </w:r>
      <w:r>
        <w:rPr>
          <w:b/>
        </w:rPr>
        <w:t>.</w:t>
      </w:r>
    </w:p>
    <w:p w:rsidR="00345D3C" w:rsidRPr="000C7173" w:rsidRDefault="00345D3C" w:rsidP="00763AFF">
      <w:pPr>
        <w:pStyle w:val="01BodyCopy"/>
        <w:numPr>
          <w:ilvl w:val="0"/>
          <w:numId w:val="3"/>
        </w:numPr>
        <w:spacing w:after="120"/>
        <w:rPr>
          <w:b/>
        </w:rPr>
      </w:pPr>
      <w:r w:rsidRPr="000C7173">
        <w:rPr>
          <w:b/>
        </w:rPr>
        <w:t>Diversion of owner energy and focus</w:t>
      </w:r>
      <w:r w:rsidR="00B940AE">
        <w:rPr>
          <w:b/>
        </w:rPr>
        <w:t>.</w:t>
      </w:r>
    </w:p>
    <w:p w:rsidR="00345D3C" w:rsidRPr="000C7173" w:rsidRDefault="00345D3C" w:rsidP="00763AFF">
      <w:pPr>
        <w:pStyle w:val="01BodyCopy"/>
        <w:numPr>
          <w:ilvl w:val="0"/>
          <w:numId w:val="3"/>
        </w:numPr>
        <w:spacing w:after="120"/>
        <w:rPr>
          <w:b/>
        </w:rPr>
      </w:pPr>
      <w:r w:rsidRPr="000C7173">
        <w:rPr>
          <w:b/>
        </w:rPr>
        <w:t>Employees starting competitive companies with customers</w:t>
      </w:r>
      <w:r w:rsidR="00B940AE">
        <w:rPr>
          <w:b/>
        </w:rPr>
        <w:t>.</w:t>
      </w:r>
    </w:p>
    <w:p w:rsidR="00345D3C" w:rsidRPr="000C7173" w:rsidRDefault="00345D3C" w:rsidP="00763AFF">
      <w:pPr>
        <w:pStyle w:val="01BodyCopy"/>
        <w:numPr>
          <w:ilvl w:val="0"/>
          <w:numId w:val="3"/>
        </w:numPr>
        <w:spacing w:after="120"/>
        <w:rPr>
          <w:b/>
        </w:rPr>
      </w:pPr>
      <w:r w:rsidRPr="000C7173">
        <w:rPr>
          <w:b/>
        </w:rPr>
        <w:t>EGO</w:t>
      </w:r>
      <w:r w:rsidR="00023DF3">
        <w:rPr>
          <w:b/>
        </w:rPr>
        <w:t>.</w:t>
      </w:r>
    </w:p>
    <w:p w:rsidR="00345D3C" w:rsidRPr="00345D3C" w:rsidRDefault="00B940AE" w:rsidP="00023DF3">
      <w:pPr>
        <w:pStyle w:val="01BodyCopy"/>
        <w:numPr>
          <w:ilvl w:val="0"/>
          <w:numId w:val="3"/>
        </w:numPr>
        <w:spacing w:after="400"/>
      </w:pPr>
      <w:r>
        <w:rPr>
          <w:b/>
        </w:rPr>
        <w:t>Outright f</w:t>
      </w:r>
      <w:r w:rsidR="00345D3C" w:rsidRPr="000C7173">
        <w:rPr>
          <w:b/>
        </w:rPr>
        <w:t>raud</w:t>
      </w:r>
      <w:r>
        <w:rPr>
          <w:b/>
        </w:rPr>
        <w:t>.</w:t>
      </w:r>
      <w:r w:rsidR="00345D3C" w:rsidRPr="00345D3C">
        <w:tab/>
      </w:r>
    </w:p>
    <w:p w:rsidR="00345D3C" w:rsidRPr="00A67D7C" w:rsidRDefault="00345D3C" w:rsidP="00E230C4">
      <w:pPr>
        <w:pStyle w:val="01BodyCopy"/>
        <w:spacing w:after="120"/>
      </w:pPr>
      <w:r w:rsidRPr="00A67D7C">
        <w:t>Each acquisition is very different.</w:t>
      </w:r>
    </w:p>
    <w:p w:rsidR="00345D3C" w:rsidRPr="00A67D7C" w:rsidRDefault="00345D3C" w:rsidP="00763AFF">
      <w:pPr>
        <w:pStyle w:val="01BodyCopy"/>
        <w:numPr>
          <w:ilvl w:val="0"/>
          <w:numId w:val="4"/>
        </w:numPr>
        <w:spacing w:after="120"/>
      </w:pPr>
      <w:r w:rsidRPr="00A67D7C">
        <w:t>Is it a stock purchase or simply asset only?</w:t>
      </w:r>
    </w:p>
    <w:p w:rsidR="00345D3C" w:rsidRPr="00A67D7C" w:rsidRDefault="00345D3C" w:rsidP="00E230C4">
      <w:pPr>
        <w:pStyle w:val="01BodyCopy"/>
        <w:numPr>
          <w:ilvl w:val="0"/>
          <w:numId w:val="4"/>
        </w:numPr>
        <w:spacing w:after="360"/>
      </w:pPr>
      <w:r w:rsidRPr="00A67D7C">
        <w:t>Is it a satellite strategy or a tuck-in to your existing operation?</w:t>
      </w:r>
    </w:p>
    <w:p w:rsidR="00345D3C" w:rsidRPr="000C7173" w:rsidRDefault="00345D3C" w:rsidP="00023DF3">
      <w:pPr>
        <w:pStyle w:val="01BodyCopy"/>
        <w:spacing w:after="240"/>
      </w:pPr>
      <w:r w:rsidRPr="00A67D7C">
        <w:t xml:space="preserve">The type and degree of challenges you may face when acquiring a company are based on the strategy and </w:t>
      </w:r>
      <w:r w:rsidRPr="000C7173">
        <w:t xml:space="preserve">expectations you place on yourself before you acquire the company.  </w:t>
      </w:r>
    </w:p>
    <w:p w:rsidR="00345D3C" w:rsidRPr="000C7173" w:rsidRDefault="00345D3C" w:rsidP="00023DF3">
      <w:pPr>
        <w:pStyle w:val="01BodyCopy"/>
        <w:spacing w:after="240"/>
      </w:pPr>
      <w:r w:rsidRPr="000C7173">
        <w:t xml:space="preserve">The important fact for anyone contemplating an acquisition </w:t>
      </w:r>
      <w:r w:rsidRPr="00E230C4">
        <w:rPr>
          <w:b/>
          <w:color w:val="0065C1"/>
        </w:rPr>
        <w:t xml:space="preserve">is to have a defined plan </w:t>
      </w:r>
      <w:r w:rsidRPr="000C7173">
        <w:t>to execute the acquisition, and understand first and foremost “Why” you want to acquire.</w:t>
      </w:r>
    </w:p>
    <w:p w:rsidR="000C7173" w:rsidRDefault="00345D3C" w:rsidP="00B940AE">
      <w:pPr>
        <w:pStyle w:val="01BodyCopy"/>
        <w:spacing w:after="120"/>
      </w:pPr>
      <w:r w:rsidRPr="000C7173">
        <w:t xml:space="preserve">Having </w:t>
      </w:r>
      <w:r w:rsidRPr="00E230C4">
        <w:rPr>
          <w:b/>
          <w:color w:val="0065C1"/>
        </w:rPr>
        <w:t xml:space="preserve">a clear set of objectives that follow a strategy </w:t>
      </w:r>
      <w:r w:rsidRPr="000C7173">
        <w:t>for executing the acquisition, and understanding the nature of the company is a key to successful acquisition.</w:t>
      </w:r>
    </w:p>
    <w:p w:rsidR="00345D3C" w:rsidRPr="000C7173" w:rsidRDefault="00345D3C" w:rsidP="00763AFF">
      <w:pPr>
        <w:pStyle w:val="01BodyCopy"/>
        <w:numPr>
          <w:ilvl w:val="0"/>
          <w:numId w:val="5"/>
        </w:numPr>
        <w:spacing w:after="120"/>
      </w:pPr>
      <w:r w:rsidRPr="000C7173">
        <w:t>There will be challenges.  Plan on it!</w:t>
      </w:r>
    </w:p>
    <w:p w:rsidR="00345D3C" w:rsidRPr="000C7173" w:rsidRDefault="00345D3C" w:rsidP="00763AFF">
      <w:pPr>
        <w:pStyle w:val="01BodyCopy"/>
        <w:numPr>
          <w:ilvl w:val="0"/>
          <w:numId w:val="5"/>
        </w:numPr>
        <w:spacing w:after="120"/>
      </w:pPr>
      <w:r w:rsidRPr="000C7173">
        <w:t>There may be setbacks.  Plan on it!</w:t>
      </w:r>
    </w:p>
    <w:p w:rsidR="00345D3C" w:rsidRPr="000C7173" w:rsidRDefault="00345D3C" w:rsidP="00023DF3">
      <w:pPr>
        <w:pStyle w:val="01BodyCopy"/>
        <w:numPr>
          <w:ilvl w:val="0"/>
          <w:numId w:val="5"/>
        </w:numPr>
        <w:spacing w:after="280"/>
      </w:pPr>
      <w:r w:rsidRPr="000C7173">
        <w:t xml:space="preserve">Likely </w:t>
      </w:r>
      <w:r w:rsidR="00B940AE">
        <w:t>the deal will not go through – M</w:t>
      </w:r>
      <w:r w:rsidRPr="000C7173">
        <w:t>ost don’t!</w:t>
      </w:r>
    </w:p>
    <w:p w:rsidR="00345D3C" w:rsidRPr="00B940AE" w:rsidRDefault="00F30645" w:rsidP="000C7173">
      <w:pPr>
        <w:pStyle w:val="01BodyCopy"/>
        <w:spacing w:after="160"/>
      </w:pPr>
      <w:r w:rsidRPr="00A67D7C">
        <w:t>You’re</w:t>
      </w:r>
      <w:r w:rsidR="00345D3C" w:rsidRPr="00A67D7C">
        <w:t xml:space="preserve"> pre-planning and preparation is an essential element in the successful completion of any acquisition.  Most items can be accomplished well ahead of the acquisition.  Though even then, as you begin to truly lift up and peek under the rock, issues can and do arise requiring a great deal of thought and energy.</w:t>
      </w:r>
      <w:r w:rsidR="00B940AE">
        <w:t xml:space="preserve">  </w:t>
      </w:r>
      <w:r w:rsidR="00345D3C" w:rsidRPr="00A67D7C">
        <w:t>The reason we do this?</w:t>
      </w:r>
      <w:r w:rsidR="000C7173">
        <w:t xml:space="preserve">  </w:t>
      </w:r>
      <w:r w:rsidR="00345D3C" w:rsidRPr="000C7173">
        <w:rPr>
          <w:b/>
          <w:color w:val="0065C1"/>
        </w:rPr>
        <w:t>The reward is quick and often very profitable growth.</w:t>
      </w:r>
    </w:p>
    <w:p w:rsidR="00345D3C" w:rsidRPr="00345D3C" w:rsidRDefault="00345D3C" w:rsidP="000C7173">
      <w:pPr>
        <w:pStyle w:val="02Heading"/>
      </w:pPr>
      <w:r w:rsidRPr="00345D3C">
        <w:lastRenderedPageBreak/>
        <w:t>Here are some considerations:</w:t>
      </w:r>
    </w:p>
    <w:p w:rsidR="00345D3C" w:rsidRDefault="00345D3C" w:rsidP="000C7173">
      <w:pPr>
        <w:pStyle w:val="03SubHeading"/>
        <w:spacing w:before="60"/>
      </w:pPr>
      <w:r w:rsidRPr="00345D3C">
        <w:t>What are the objectives of an acquisition?</w:t>
      </w:r>
    </w:p>
    <w:p w:rsidR="00B940AE" w:rsidRPr="00B940AE" w:rsidRDefault="00B940AE" w:rsidP="000C7173">
      <w:pPr>
        <w:pStyle w:val="03SubHeading"/>
        <w:spacing w:before="60"/>
        <w:rPr>
          <w:sz w:val="32"/>
          <w:szCs w:val="32"/>
        </w:rPr>
      </w:pPr>
    </w:p>
    <w:p w:rsidR="00345D3C" w:rsidRPr="00345D3C" w:rsidRDefault="00345D3C" w:rsidP="00B940AE">
      <w:pPr>
        <w:pStyle w:val="01BodyCopy"/>
        <w:spacing w:after="120"/>
      </w:pPr>
      <w:r w:rsidRPr="00345D3C">
        <w:t>Why are you really buying this company?</w:t>
      </w:r>
    </w:p>
    <w:p w:rsidR="00345D3C" w:rsidRPr="00345D3C" w:rsidRDefault="00B940AE" w:rsidP="00B65D6E">
      <w:pPr>
        <w:pStyle w:val="01BodyCopy"/>
        <w:numPr>
          <w:ilvl w:val="0"/>
          <w:numId w:val="6"/>
        </w:numPr>
        <w:spacing w:after="60"/>
      </w:pPr>
      <w:r>
        <w:t>Marketing – Gaining customers cheaply.</w:t>
      </w:r>
    </w:p>
    <w:p w:rsidR="00345D3C" w:rsidRPr="00345D3C" w:rsidRDefault="00B940AE" w:rsidP="00B65D6E">
      <w:pPr>
        <w:pStyle w:val="01BodyCopy"/>
        <w:numPr>
          <w:ilvl w:val="0"/>
          <w:numId w:val="6"/>
        </w:numPr>
        <w:spacing w:after="60"/>
      </w:pPr>
      <w:r>
        <w:t>New markets.</w:t>
      </w:r>
    </w:p>
    <w:p w:rsidR="00345D3C" w:rsidRPr="00345D3C" w:rsidRDefault="00345D3C" w:rsidP="00763AFF">
      <w:pPr>
        <w:pStyle w:val="01BodyCopy"/>
        <w:numPr>
          <w:ilvl w:val="0"/>
          <w:numId w:val="6"/>
        </w:numPr>
        <w:spacing w:after="240"/>
      </w:pPr>
      <w:r w:rsidRPr="00345D3C">
        <w:t xml:space="preserve">New Competency – </w:t>
      </w:r>
      <w:r w:rsidR="00B940AE">
        <w:t>T</w:t>
      </w:r>
      <w:r w:rsidR="00BD1465">
        <w:t xml:space="preserve">hey are good at something you’re </w:t>
      </w:r>
      <w:r w:rsidR="00B940AE">
        <w:t>not.</w:t>
      </w:r>
    </w:p>
    <w:p w:rsidR="00345D3C" w:rsidRPr="00345D3C" w:rsidRDefault="00345D3C" w:rsidP="000C7173">
      <w:pPr>
        <w:pStyle w:val="01BodyCopy"/>
        <w:spacing w:after="160"/>
      </w:pPr>
      <w:r w:rsidRPr="00345D3C">
        <w:t>Understanding your deep rooted reasoning for doing so can help you in your preparations for negotiation, and possibly your disciplines to buy it at a proper price or even walk-away.</w:t>
      </w:r>
    </w:p>
    <w:p w:rsidR="00345D3C" w:rsidRPr="00345D3C" w:rsidRDefault="00345D3C" w:rsidP="000C7173">
      <w:pPr>
        <w:pStyle w:val="01BodyCopy"/>
        <w:spacing w:after="160"/>
      </w:pPr>
      <w:r w:rsidRPr="00345D3C">
        <w:t>A lack of focus on the “Why” often leads to cloudy judgment later on in the negotiation process.</w:t>
      </w:r>
    </w:p>
    <w:p w:rsidR="00345D3C" w:rsidRPr="00345D3C" w:rsidRDefault="00345D3C" w:rsidP="000C7173">
      <w:pPr>
        <w:pStyle w:val="01BodyCopy"/>
        <w:spacing w:after="160"/>
      </w:pPr>
      <w:r w:rsidRPr="00345D3C">
        <w:t>One of the single biggest mistakes is there is NO PLAN!  The objectives were not focused and so the plan is either non-existent or it is unfocused as well.</w:t>
      </w:r>
    </w:p>
    <w:p w:rsidR="000C7173" w:rsidRDefault="00E13EE7" w:rsidP="00345D3C">
      <w:pPr>
        <w:pStyle w:val="01BodyCopy"/>
      </w:pPr>
      <w:r>
        <w:rPr>
          <w:b/>
          <w:bCs/>
          <w:noProof/>
        </w:rPr>
        <mc:AlternateContent>
          <mc:Choice Requires="wps">
            <w:drawing>
              <wp:anchor distT="0" distB="0" distL="114300" distR="114300" simplePos="0" relativeHeight="251665408" behindDoc="0" locked="0" layoutInCell="1" allowOverlap="1" wp14:anchorId="76EFE47C" wp14:editId="6C1D5C6F">
                <wp:simplePos x="0" y="0"/>
                <wp:positionH relativeFrom="margin">
                  <wp:posOffset>576580</wp:posOffset>
                </wp:positionH>
                <wp:positionV relativeFrom="paragraph">
                  <wp:posOffset>85725</wp:posOffset>
                </wp:positionV>
                <wp:extent cx="5010150" cy="585470"/>
                <wp:effectExtent l="0" t="0" r="19050" b="24130"/>
                <wp:wrapSquare wrapText="bothSides"/>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585470"/>
                        </a:xfrm>
                        <a:prstGeom prst="rect">
                          <a:avLst/>
                        </a:prstGeom>
                        <a:solidFill>
                          <a:srgbClr val="E4F1F9"/>
                        </a:solidFill>
                        <a:ln w="12700">
                          <a:solidFill>
                            <a:srgbClr val="0065C1"/>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7173" w:rsidRPr="000C7173" w:rsidRDefault="000C7173" w:rsidP="00E13EE7">
                            <w:pPr>
                              <w:pStyle w:val="01BodyCopy"/>
                              <w:pageBreakBefore/>
                              <w:spacing w:line="240" w:lineRule="auto"/>
                              <w:contextualSpacing/>
                              <w:jc w:val="center"/>
                              <w:rPr>
                                <w:b/>
                              </w:rPr>
                            </w:pPr>
                            <w:r w:rsidRPr="000C7173">
                              <w:rPr>
                                <w:b/>
                              </w:rPr>
                              <w:t>What is the strategy for the acquired business going forward?</w:t>
                            </w:r>
                          </w:p>
                          <w:p w:rsidR="000C7173" w:rsidRPr="000C7173" w:rsidRDefault="000C7173" w:rsidP="00E13EE7">
                            <w:pPr>
                              <w:pStyle w:val="01BodyCopy"/>
                              <w:pageBreakBefore/>
                              <w:spacing w:line="240" w:lineRule="auto"/>
                              <w:contextualSpacing/>
                              <w:jc w:val="center"/>
                              <w:rPr>
                                <w:b/>
                              </w:rPr>
                            </w:pPr>
                            <w:r w:rsidRPr="000C7173">
                              <w:rPr>
                                <w:b/>
                              </w:rPr>
                              <w:t>Once you have acquired this business, what are you going to do with it?</w:t>
                            </w:r>
                          </w:p>
                          <w:p w:rsidR="000C7173" w:rsidRPr="0089718B" w:rsidRDefault="000C7173" w:rsidP="00E13EE7">
                            <w:pPr>
                              <w:pStyle w:val="01BodyCopy"/>
                              <w:pageBreakBefore/>
                              <w:spacing w:line="240" w:lineRule="auto"/>
                              <w:contextualSpacing/>
                              <w:jc w:val="center"/>
                            </w:pPr>
                            <w:r w:rsidRPr="000C7173">
                              <w:rPr>
                                <w:b/>
                              </w:rPr>
                              <w:t xml:space="preserve">What is the plan of attack to make this acquisition a winning Return on Investment?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5.4pt;margin-top:6.75pt;width:394.5pt;height:46.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" fillcolor="#e4f1f9" strokecolor="#0065c1" strokeweight="1pt">
                <v:stroke dashstyle="dash"/>
                <v:shadow color="#868686"/>
                <v:textbox>
                  <w:txbxContent>
                    <w:p w:rsidR="000C7173" w:rsidRPr="000C7173" w:rsidRDefault="000C7173" w:rsidP="00E13EE7">
                      <w:pPr>
                        <w:pStyle w:val="01BodyCopy"/>
                        <w:pageBreakBefore/>
                        <w:spacing w:line="240" w:lineRule="auto"/>
                        <w:contextualSpacing/>
                        <w:jc w:val="center"/>
                        <w:rPr>
                          <w:b/>
                        </w:rPr>
                      </w:pPr>
                      <w:r w:rsidRPr="000C7173">
                        <w:rPr>
                          <w:b/>
                        </w:rPr>
                        <w:t>What is the strategy for the acquired business going forward?</w:t>
                      </w:r>
                    </w:p>
                    <w:p w:rsidR="000C7173" w:rsidRPr="000C7173" w:rsidRDefault="000C7173" w:rsidP="00E13EE7">
                      <w:pPr>
                        <w:pStyle w:val="01BodyCopy"/>
                        <w:pageBreakBefore/>
                        <w:spacing w:line="240" w:lineRule="auto"/>
                        <w:contextualSpacing/>
                        <w:jc w:val="center"/>
                        <w:rPr>
                          <w:b/>
                        </w:rPr>
                      </w:pPr>
                      <w:r w:rsidRPr="000C7173">
                        <w:rPr>
                          <w:b/>
                        </w:rPr>
                        <w:t>Once you have acquired this business, what are you going to do with it?</w:t>
                      </w:r>
                    </w:p>
                    <w:p w:rsidR="000C7173" w:rsidRPr="0089718B" w:rsidRDefault="000C7173" w:rsidP="00E13EE7">
                      <w:pPr>
                        <w:pStyle w:val="01BodyCopy"/>
                        <w:pageBreakBefore/>
                        <w:spacing w:line="240" w:lineRule="auto"/>
                        <w:contextualSpacing/>
                        <w:jc w:val="center"/>
                      </w:pPr>
                      <w:r w:rsidRPr="000C7173">
                        <w:rPr>
                          <w:b/>
                        </w:rPr>
                        <w:t xml:space="preserve">What is the plan of attack to make this acquisition a winning Return on Investment?  </w:t>
                      </w:r>
                    </w:p>
                  </w:txbxContent>
                </v:textbox>
                <w10:wrap type="square" anchorx="margin"/>
              </v:shape>
            </w:pict>
          </mc:Fallback>
        </mc:AlternateContent>
      </w:r>
    </w:p>
    <w:p w:rsidR="000C7173" w:rsidRDefault="000C7173" w:rsidP="00345D3C">
      <w:pPr>
        <w:pStyle w:val="01BodyCopy"/>
      </w:pPr>
    </w:p>
    <w:p w:rsidR="000C7173" w:rsidRDefault="000C7173" w:rsidP="00345D3C">
      <w:pPr>
        <w:pStyle w:val="01BodyCopy"/>
      </w:pPr>
    </w:p>
    <w:p w:rsidR="000C7173" w:rsidRDefault="000C7173" w:rsidP="00345D3C">
      <w:pPr>
        <w:pStyle w:val="01BodyCopy"/>
      </w:pPr>
    </w:p>
    <w:p w:rsidR="000C7173" w:rsidRDefault="000C7173" w:rsidP="00345D3C">
      <w:pPr>
        <w:pStyle w:val="01BodyCopy"/>
      </w:pPr>
    </w:p>
    <w:p w:rsidR="00345D3C" w:rsidRDefault="00345D3C" w:rsidP="00345D3C">
      <w:pPr>
        <w:pStyle w:val="01BodyCopy"/>
      </w:pPr>
      <w:r w:rsidRPr="00345D3C">
        <w:t>This needs to be based on the objectives.  Depending on what your goals are here, there is a significant difference in what has to be done, and of course the price that is paid.</w:t>
      </w:r>
    </w:p>
    <w:p w:rsidR="00BD1465" w:rsidRDefault="00BD1465" w:rsidP="00345D3C">
      <w:pPr>
        <w:pStyle w:val="01BodyCopy"/>
      </w:pPr>
    </w:p>
    <w:tbl>
      <w:tblPr>
        <w:tblpPr w:leftFromText="180" w:rightFromText="180" w:vertAnchor="text" w:horzAnchor="margin" w:tblpXSpec="center"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E13EE7" w:rsidRPr="00A67D7C" w:rsidTr="00E13EE7">
        <w:trPr>
          <w:trHeight w:val="432"/>
        </w:trPr>
        <w:tc>
          <w:tcPr>
            <w:tcW w:w="2952" w:type="dxa"/>
            <w:shd w:val="clear" w:color="auto" w:fill="E4F1F9"/>
            <w:vAlign w:val="center"/>
          </w:tcPr>
          <w:p w:rsidR="00E13EE7" w:rsidRPr="00BD1465" w:rsidRDefault="00E13EE7" w:rsidP="00E13EE7">
            <w:pPr>
              <w:jc w:val="center"/>
              <w:rPr>
                <w:rFonts w:ascii="Arial" w:eastAsia="Times New Roman" w:hAnsi="Arial" w:cs="Arial"/>
                <w:color w:val="404040"/>
                <w:sz w:val="19"/>
                <w:szCs w:val="19"/>
              </w:rPr>
            </w:pPr>
            <w:r w:rsidRPr="00BD1465">
              <w:rPr>
                <w:rFonts w:ascii="Arial" w:eastAsia="Times New Roman" w:hAnsi="Arial" w:cs="Arial"/>
                <w:b/>
                <w:bCs/>
                <w:color w:val="404040"/>
                <w:sz w:val="19"/>
                <w:szCs w:val="19"/>
              </w:rPr>
              <w:t>Satellite Geographic Play</w:t>
            </w:r>
          </w:p>
        </w:tc>
        <w:tc>
          <w:tcPr>
            <w:tcW w:w="2952" w:type="dxa"/>
            <w:vAlign w:val="center"/>
          </w:tcPr>
          <w:p w:rsidR="00E13EE7" w:rsidRPr="00BD1465" w:rsidRDefault="00E13EE7" w:rsidP="00E13EE7">
            <w:pPr>
              <w:jc w:val="center"/>
              <w:rPr>
                <w:rFonts w:ascii="Arial" w:eastAsia="Times New Roman" w:hAnsi="Arial" w:cs="Arial"/>
                <w:color w:val="404040"/>
                <w:sz w:val="19"/>
                <w:szCs w:val="19"/>
              </w:rPr>
            </w:pPr>
            <w:r w:rsidRPr="00BD1465">
              <w:rPr>
                <w:rFonts w:ascii="Arial" w:eastAsia="Times New Roman" w:hAnsi="Arial" w:cs="Arial"/>
                <w:b/>
                <w:bCs/>
                <w:color w:val="404040"/>
                <w:sz w:val="19"/>
                <w:szCs w:val="19"/>
              </w:rPr>
              <w:t>Customer Acquisition</w:t>
            </w:r>
          </w:p>
        </w:tc>
        <w:tc>
          <w:tcPr>
            <w:tcW w:w="2952" w:type="dxa"/>
            <w:shd w:val="clear" w:color="auto" w:fill="E4F1F9"/>
            <w:vAlign w:val="center"/>
          </w:tcPr>
          <w:p w:rsidR="00E13EE7" w:rsidRPr="00BD1465" w:rsidRDefault="00E13EE7" w:rsidP="00E13EE7">
            <w:pPr>
              <w:jc w:val="center"/>
              <w:rPr>
                <w:rFonts w:ascii="Arial" w:eastAsia="Times New Roman" w:hAnsi="Arial" w:cs="Arial"/>
                <w:color w:val="404040"/>
                <w:sz w:val="19"/>
                <w:szCs w:val="19"/>
              </w:rPr>
            </w:pPr>
            <w:r w:rsidRPr="00BD1465">
              <w:rPr>
                <w:rFonts w:ascii="Arial" w:eastAsia="Times New Roman" w:hAnsi="Arial" w:cs="Arial"/>
                <w:b/>
                <w:bCs/>
                <w:color w:val="404040"/>
                <w:sz w:val="19"/>
                <w:szCs w:val="19"/>
              </w:rPr>
              <w:t>Adding Competency</w:t>
            </w:r>
          </w:p>
        </w:tc>
      </w:tr>
      <w:tr w:rsidR="00E13EE7" w:rsidRPr="00A67D7C" w:rsidTr="00E13EE7">
        <w:trPr>
          <w:trHeight w:val="432"/>
        </w:trPr>
        <w:tc>
          <w:tcPr>
            <w:tcW w:w="2952" w:type="dxa"/>
            <w:shd w:val="clear" w:color="auto" w:fill="E4F1F9"/>
            <w:vAlign w:val="center"/>
          </w:tcPr>
          <w:p w:rsidR="00E13EE7" w:rsidRPr="00BD1465" w:rsidRDefault="00F078DB" w:rsidP="00E13EE7">
            <w:pPr>
              <w:rPr>
                <w:rFonts w:ascii="Arial" w:eastAsia="Times New Roman" w:hAnsi="Arial" w:cs="Arial"/>
                <w:color w:val="404040"/>
                <w:sz w:val="19"/>
                <w:szCs w:val="19"/>
              </w:rPr>
            </w:pPr>
            <w:r>
              <w:rPr>
                <w:rFonts w:ascii="Arial" w:eastAsia="Times New Roman" w:hAnsi="Arial" w:cs="Arial"/>
                <w:color w:val="404040"/>
                <w:sz w:val="19"/>
                <w:szCs w:val="19"/>
              </w:rPr>
              <w:t>Leadership – Local M</w:t>
            </w:r>
            <w:r w:rsidR="00E13EE7" w:rsidRPr="00BD1465">
              <w:rPr>
                <w:rFonts w:ascii="Arial" w:eastAsia="Times New Roman" w:hAnsi="Arial" w:cs="Arial"/>
                <w:color w:val="404040"/>
                <w:sz w:val="19"/>
                <w:szCs w:val="19"/>
              </w:rPr>
              <w:t>anagement</w:t>
            </w:r>
          </w:p>
        </w:tc>
        <w:tc>
          <w:tcPr>
            <w:tcW w:w="2952" w:type="dxa"/>
            <w:vAlign w:val="center"/>
          </w:tcPr>
          <w:p w:rsidR="00E13EE7" w:rsidRPr="00BD1465" w:rsidRDefault="00E13EE7" w:rsidP="00E13EE7">
            <w:pPr>
              <w:rPr>
                <w:rFonts w:ascii="Arial" w:eastAsia="Times New Roman" w:hAnsi="Arial" w:cs="Arial"/>
                <w:color w:val="404040"/>
                <w:sz w:val="19"/>
                <w:szCs w:val="19"/>
              </w:rPr>
            </w:pPr>
            <w:r w:rsidRPr="00BD1465">
              <w:rPr>
                <w:rFonts w:ascii="Arial" w:eastAsia="Times New Roman" w:hAnsi="Arial" w:cs="Arial"/>
                <w:color w:val="404040"/>
                <w:sz w:val="19"/>
                <w:szCs w:val="19"/>
              </w:rPr>
              <w:t>No Leadership Required</w:t>
            </w:r>
          </w:p>
        </w:tc>
        <w:tc>
          <w:tcPr>
            <w:tcW w:w="2952" w:type="dxa"/>
            <w:shd w:val="clear" w:color="auto" w:fill="E4F1F9"/>
            <w:vAlign w:val="center"/>
          </w:tcPr>
          <w:p w:rsidR="00E13EE7" w:rsidRPr="00BD1465" w:rsidRDefault="00E13EE7" w:rsidP="00E13EE7">
            <w:pPr>
              <w:rPr>
                <w:rFonts w:ascii="Arial" w:eastAsia="Times New Roman" w:hAnsi="Arial" w:cs="Arial"/>
                <w:color w:val="404040"/>
                <w:sz w:val="19"/>
                <w:szCs w:val="19"/>
              </w:rPr>
            </w:pPr>
            <w:r w:rsidRPr="00BD1465">
              <w:rPr>
                <w:rFonts w:ascii="Arial" w:eastAsia="Times New Roman" w:hAnsi="Arial" w:cs="Arial"/>
                <w:color w:val="404040"/>
                <w:sz w:val="19"/>
                <w:szCs w:val="19"/>
              </w:rPr>
              <w:t>Leadership Required and Cooperation</w:t>
            </w:r>
          </w:p>
        </w:tc>
      </w:tr>
      <w:tr w:rsidR="00E13EE7" w:rsidRPr="00A67D7C" w:rsidTr="00E13EE7">
        <w:trPr>
          <w:trHeight w:val="432"/>
        </w:trPr>
        <w:tc>
          <w:tcPr>
            <w:tcW w:w="2952" w:type="dxa"/>
            <w:shd w:val="clear" w:color="auto" w:fill="E4F1F9"/>
            <w:vAlign w:val="center"/>
          </w:tcPr>
          <w:p w:rsidR="00E13EE7" w:rsidRPr="00BD1465" w:rsidRDefault="00E13EE7" w:rsidP="00E13EE7">
            <w:pPr>
              <w:rPr>
                <w:rFonts w:ascii="Arial" w:eastAsia="Times New Roman" w:hAnsi="Arial" w:cs="Arial"/>
                <w:color w:val="404040"/>
                <w:sz w:val="19"/>
                <w:szCs w:val="19"/>
              </w:rPr>
            </w:pPr>
            <w:r w:rsidRPr="00BD1465">
              <w:rPr>
                <w:rFonts w:ascii="Arial" w:eastAsia="Times New Roman" w:hAnsi="Arial" w:cs="Arial"/>
                <w:color w:val="404040"/>
                <w:sz w:val="19"/>
                <w:szCs w:val="19"/>
              </w:rPr>
              <w:t>Measurement of Progress</w:t>
            </w:r>
          </w:p>
        </w:tc>
        <w:tc>
          <w:tcPr>
            <w:tcW w:w="2952" w:type="dxa"/>
            <w:vAlign w:val="center"/>
          </w:tcPr>
          <w:p w:rsidR="00E13EE7" w:rsidRPr="00BD1465" w:rsidRDefault="00F078DB" w:rsidP="00E13EE7">
            <w:pPr>
              <w:rPr>
                <w:rFonts w:ascii="Arial" w:eastAsia="Times New Roman" w:hAnsi="Arial" w:cs="Arial"/>
                <w:color w:val="404040"/>
                <w:sz w:val="19"/>
                <w:szCs w:val="19"/>
              </w:rPr>
            </w:pPr>
            <w:r>
              <w:rPr>
                <w:rFonts w:ascii="Arial" w:eastAsia="Times New Roman" w:hAnsi="Arial" w:cs="Arial"/>
                <w:color w:val="404040"/>
                <w:sz w:val="19"/>
                <w:szCs w:val="19"/>
              </w:rPr>
              <w:t>No M</w:t>
            </w:r>
            <w:r w:rsidR="00E13EE7" w:rsidRPr="00BD1465">
              <w:rPr>
                <w:rFonts w:ascii="Arial" w:eastAsia="Times New Roman" w:hAnsi="Arial" w:cs="Arial"/>
                <w:color w:val="404040"/>
                <w:sz w:val="19"/>
                <w:szCs w:val="19"/>
              </w:rPr>
              <w:t>easurements</w:t>
            </w:r>
          </w:p>
          <w:p w:rsidR="00E13EE7" w:rsidRPr="00BD1465" w:rsidRDefault="00E13EE7" w:rsidP="00E13EE7">
            <w:pPr>
              <w:rPr>
                <w:rFonts w:ascii="Arial" w:eastAsia="Times New Roman" w:hAnsi="Arial" w:cs="Arial"/>
                <w:color w:val="404040"/>
                <w:sz w:val="19"/>
                <w:szCs w:val="19"/>
              </w:rPr>
            </w:pPr>
            <w:r w:rsidRPr="00BD1465">
              <w:rPr>
                <w:rFonts w:ascii="Arial" w:eastAsia="Times New Roman" w:hAnsi="Arial" w:cs="Arial"/>
                <w:color w:val="404040"/>
                <w:sz w:val="19"/>
                <w:szCs w:val="19"/>
              </w:rPr>
              <w:t>ROI of Customer Base</w:t>
            </w:r>
          </w:p>
        </w:tc>
        <w:tc>
          <w:tcPr>
            <w:tcW w:w="2952" w:type="dxa"/>
            <w:shd w:val="clear" w:color="auto" w:fill="E4F1F9"/>
            <w:vAlign w:val="center"/>
          </w:tcPr>
          <w:p w:rsidR="00E13EE7" w:rsidRPr="00BD1465" w:rsidRDefault="00E13EE7" w:rsidP="00E13EE7">
            <w:pPr>
              <w:rPr>
                <w:rFonts w:ascii="Arial" w:eastAsia="Times New Roman" w:hAnsi="Arial" w:cs="Arial"/>
                <w:color w:val="404040"/>
                <w:sz w:val="19"/>
                <w:szCs w:val="19"/>
              </w:rPr>
            </w:pPr>
            <w:r w:rsidRPr="00BD1465">
              <w:rPr>
                <w:rFonts w:ascii="Arial" w:eastAsia="Times New Roman" w:hAnsi="Arial" w:cs="Arial"/>
                <w:color w:val="404040"/>
                <w:sz w:val="19"/>
                <w:szCs w:val="19"/>
              </w:rPr>
              <w:t>Measurements</w:t>
            </w:r>
          </w:p>
        </w:tc>
      </w:tr>
      <w:tr w:rsidR="00E13EE7" w:rsidRPr="00A67D7C" w:rsidTr="00E13EE7">
        <w:trPr>
          <w:trHeight w:val="432"/>
        </w:trPr>
        <w:tc>
          <w:tcPr>
            <w:tcW w:w="2952" w:type="dxa"/>
            <w:shd w:val="clear" w:color="auto" w:fill="E4F1F9"/>
            <w:vAlign w:val="center"/>
          </w:tcPr>
          <w:p w:rsidR="00E13EE7" w:rsidRPr="00BD1465" w:rsidRDefault="00E13EE7" w:rsidP="00E13EE7">
            <w:pPr>
              <w:rPr>
                <w:rFonts w:ascii="Arial" w:eastAsia="Times New Roman" w:hAnsi="Arial" w:cs="Arial"/>
                <w:color w:val="404040"/>
                <w:sz w:val="19"/>
                <w:szCs w:val="19"/>
              </w:rPr>
            </w:pPr>
            <w:r w:rsidRPr="00BD1465">
              <w:rPr>
                <w:rFonts w:ascii="Arial" w:eastAsia="Times New Roman" w:hAnsi="Arial" w:cs="Arial"/>
                <w:color w:val="404040"/>
                <w:sz w:val="19"/>
                <w:szCs w:val="19"/>
              </w:rPr>
              <w:t>Marketing Retention Strategy Required</w:t>
            </w:r>
          </w:p>
        </w:tc>
        <w:tc>
          <w:tcPr>
            <w:tcW w:w="2952" w:type="dxa"/>
            <w:vAlign w:val="center"/>
          </w:tcPr>
          <w:p w:rsidR="00E13EE7" w:rsidRPr="00BD1465" w:rsidRDefault="00E13EE7" w:rsidP="00E13EE7">
            <w:pPr>
              <w:rPr>
                <w:rFonts w:ascii="Arial" w:eastAsia="Times New Roman" w:hAnsi="Arial" w:cs="Arial"/>
                <w:color w:val="404040"/>
                <w:sz w:val="19"/>
                <w:szCs w:val="19"/>
              </w:rPr>
            </w:pPr>
            <w:r w:rsidRPr="00BD1465">
              <w:rPr>
                <w:rFonts w:ascii="Arial" w:eastAsia="Times New Roman" w:hAnsi="Arial" w:cs="Arial"/>
                <w:color w:val="404040"/>
                <w:sz w:val="19"/>
                <w:szCs w:val="19"/>
              </w:rPr>
              <w:t>Marketing Retention Strategy Required</w:t>
            </w:r>
          </w:p>
        </w:tc>
        <w:tc>
          <w:tcPr>
            <w:tcW w:w="2952" w:type="dxa"/>
            <w:shd w:val="clear" w:color="auto" w:fill="E4F1F9"/>
            <w:vAlign w:val="center"/>
          </w:tcPr>
          <w:p w:rsidR="00E13EE7" w:rsidRPr="00BD1465" w:rsidRDefault="00E13EE7" w:rsidP="00E13EE7">
            <w:pPr>
              <w:rPr>
                <w:rFonts w:ascii="Arial" w:eastAsia="Times New Roman" w:hAnsi="Arial" w:cs="Arial"/>
                <w:color w:val="404040"/>
                <w:sz w:val="19"/>
                <w:szCs w:val="19"/>
              </w:rPr>
            </w:pPr>
            <w:r w:rsidRPr="00BD1465">
              <w:rPr>
                <w:rFonts w:ascii="Arial" w:eastAsia="Times New Roman" w:hAnsi="Arial" w:cs="Arial"/>
                <w:color w:val="404040"/>
                <w:sz w:val="19"/>
                <w:szCs w:val="19"/>
              </w:rPr>
              <w:t>Marketing Retention Strategy Required</w:t>
            </w:r>
          </w:p>
        </w:tc>
      </w:tr>
      <w:tr w:rsidR="00E13EE7" w:rsidRPr="00A67D7C" w:rsidTr="00E13EE7">
        <w:trPr>
          <w:trHeight w:val="432"/>
        </w:trPr>
        <w:tc>
          <w:tcPr>
            <w:tcW w:w="2952" w:type="dxa"/>
            <w:shd w:val="clear" w:color="auto" w:fill="E4F1F9"/>
            <w:vAlign w:val="center"/>
          </w:tcPr>
          <w:p w:rsidR="00E13EE7" w:rsidRPr="00BD1465" w:rsidRDefault="00F078DB" w:rsidP="00E13EE7">
            <w:pPr>
              <w:rPr>
                <w:rFonts w:ascii="Arial" w:eastAsia="Times New Roman" w:hAnsi="Arial" w:cs="Arial"/>
                <w:color w:val="404040"/>
                <w:sz w:val="19"/>
                <w:szCs w:val="19"/>
              </w:rPr>
            </w:pPr>
            <w:r>
              <w:rPr>
                <w:rFonts w:ascii="Arial" w:eastAsia="Times New Roman" w:hAnsi="Arial" w:cs="Arial"/>
                <w:color w:val="404040"/>
                <w:sz w:val="19"/>
                <w:szCs w:val="19"/>
              </w:rPr>
              <w:t>Employee R</w:t>
            </w:r>
            <w:r w:rsidR="00E13EE7" w:rsidRPr="00BD1465">
              <w:rPr>
                <w:rFonts w:ascii="Arial" w:eastAsia="Times New Roman" w:hAnsi="Arial" w:cs="Arial"/>
                <w:color w:val="404040"/>
                <w:sz w:val="19"/>
                <w:szCs w:val="19"/>
              </w:rPr>
              <w:t>etention Required</w:t>
            </w:r>
          </w:p>
        </w:tc>
        <w:tc>
          <w:tcPr>
            <w:tcW w:w="2952" w:type="dxa"/>
            <w:vAlign w:val="center"/>
          </w:tcPr>
          <w:p w:rsidR="00E13EE7" w:rsidRPr="00BD1465" w:rsidRDefault="00F078DB" w:rsidP="00E13EE7">
            <w:pPr>
              <w:rPr>
                <w:rFonts w:ascii="Arial" w:eastAsia="Times New Roman" w:hAnsi="Arial" w:cs="Arial"/>
                <w:color w:val="404040"/>
                <w:sz w:val="19"/>
                <w:szCs w:val="19"/>
              </w:rPr>
            </w:pPr>
            <w:r>
              <w:rPr>
                <w:rFonts w:ascii="Arial" w:eastAsia="Times New Roman" w:hAnsi="Arial" w:cs="Arial"/>
                <w:color w:val="404040"/>
                <w:sz w:val="19"/>
                <w:szCs w:val="19"/>
              </w:rPr>
              <w:t>No Employee R</w:t>
            </w:r>
            <w:r w:rsidR="00E13EE7" w:rsidRPr="00BD1465">
              <w:rPr>
                <w:rFonts w:ascii="Arial" w:eastAsia="Times New Roman" w:hAnsi="Arial" w:cs="Arial"/>
                <w:color w:val="404040"/>
                <w:sz w:val="19"/>
                <w:szCs w:val="19"/>
              </w:rPr>
              <w:t>etention Required</w:t>
            </w:r>
          </w:p>
        </w:tc>
        <w:tc>
          <w:tcPr>
            <w:tcW w:w="2952" w:type="dxa"/>
            <w:shd w:val="clear" w:color="auto" w:fill="E4F1F9"/>
            <w:vAlign w:val="center"/>
          </w:tcPr>
          <w:p w:rsidR="00E13EE7" w:rsidRPr="00BD1465" w:rsidRDefault="00F078DB" w:rsidP="00E13EE7">
            <w:pPr>
              <w:rPr>
                <w:rFonts w:ascii="Arial" w:eastAsia="Times New Roman" w:hAnsi="Arial" w:cs="Arial"/>
                <w:color w:val="404040"/>
                <w:sz w:val="19"/>
                <w:szCs w:val="19"/>
              </w:rPr>
            </w:pPr>
            <w:r>
              <w:rPr>
                <w:rFonts w:ascii="Arial" w:eastAsia="Times New Roman" w:hAnsi="Arial" w:cs="Arial"/>
                <w:color w:val="404040"/>
                <w:sz w:val="19"/>
                <w:szCs w:val="19"/>
              </w:rPr>
              <w:t>Employee R</w:t>
            </w:r>
            <w:r w:rsidR="00E13EE7" w:rsidRPr="00BD1465">
              <w:rPr>
                <w:rFonts w:ascii="Arial" w:eastAsia="Times New Roman" w:hAnsi="Arial" w:cs="Arial"/>
                <w:color w:val="404040"/>
                <w:sz w:val="19"/>
                <w:szCs w:val="19"/>
              </w:rPr>
              <w:t>etention Required</w:t>
            </w:r>
          </w:p>
        </w:tc>
      </w:tr>
      <w:tr w:rsidR="00E13EE7" w:rsidRPr="00A67D7C" w:rsidTr="00E13EE7">
        <w:trPr>
          <w:trHeight w:val="432"/>
        </w:trPr>
        <w:tc>
          <w:tcPr>
            <w:tcW w:w="2952" w:type="dxa"/>
            <w:shd w:val="clear" w:color="auto" w:fill="E4F1F9"/>
            <w:vAlign w:val="center"/>
          </w:tcPr>
          <w:p w:rsidR="00E13EE7" w:rsidRPr="00BD1465" w:rsidRDefault="00E13EE7" w:rsidP="00E13EE7">
            <w:pPr>
              <w:rPr>
                <w:rFonts w:ascii="Arial" w:eastAsia="Times New Roman" w:hAnsi="Arial" w:cs="Arial"/>
                <w:color w:val="404040"/>
                <w:sz w:val="19"/>
                <w:szCs w:val="19"/>
              </w:rPr>
            </w:pPr>
            <w:r w:rsidRPr="00BD1465">
              <w:rPr>
                <w:rFonts w:ascii="Arial" w:eastAsia="Times New Roman" w:hAnsi="Arial" w:cs="Arial"/>
                <w:color w:val="404040"/>
                <w:sz w:val="19"/>
                <w:szCs w:val="19"/>
              </w:rPr>
              <w:t xml:space="preserve">Operational Changes </w:t>
            </w:r>
            <w:r w:rsidR="00F078DB">
              <w:rPr>
                <w:rFonts w:ascii="Arial" w:eastAsia="Times New Roman" w:hAnsi="Arial" w:cs="Arial"/>
                <w:color w:val="404040"/>
                <w:sz w:val="19"/>
                <w:szCs w:val="19"/>
              </w:rPr>
              <w:t>Required to M</w:t>
            </w:r>
            <w:r w:rsidRPr="00BD1465">
              <w:rPr>
                <w:rFonts w:ascii="Arial" w:eastAsia="Times New Roman" w:hAnsi="Arial" w:cs="Arial"/>
                <w:color w:val="404040"/>
                <w:sz w:val="19"/>
                <w:szCs w:val="19"/>
              </w:rPr>
              <w:t>atch Your Leadership</w:t>
            </w:r>
          </w:p>
        </w:tc>
        <w:tc>
          <w:tcPr>
            <w:tcW w:w="2952" w:type="dxa"/>
            <w:vAlign w:val="center"/>
          </w:tcPr>
          <w:p w:rsidR="00E13EE7" w:rsidRPr="00BD1465" w:rsidRDefault="00E13EE7" w:rsidP="00E13EE7">
            <w:pPr>
              <w:rPr>
                <w:rFonts w:ascii="Arial" w:eastAsia="Times New Roman" w:hAnsi="Arial" w:cs="Arial"/>
                <w:color w:val="404040"/>
                <w:sz w:val="19"/>
                <w:szCs w:val="19"/>
              </w:rPr>
            </w:pPr>
            <w:r w:rsidRPr="00BD1465">
              <w:rPr>
                <w:rFonts w:ascii="Arial" w:eastAsia="Times New Roman" w:hAnsi="Arial" w:cs="Arial"/>
                <w:color w:val="404040"/>
                <w:sz w:val="19"/>
                <w:szCs w:val="19"/>
              </w:rPr>
              <w:t>No Requirement</w:t>
            </w:r>
          </w:p>
        </w:tc>
        <w:tc>
          <w:tcPr>
            <w:tcW w:w="2952" w:type="dxa"/>
            <w:shd w:val="clear" w:color="auto" w:fill="E4F1F9"/>
            <w:vAlign w:val="center"/>
          </w:tcPr>
          <w:p w:rsidR="00E13EE7" w:rsidRPr="00BD1465" w:rsidRDefault="00E13EE7" w:rsidP="00E13EE7">
            <w:pPr>
              <w:rPr>
                <w:rFonts w:ascii="Arial" w:eastAsia="Times New Roman" w:hAnsi="Arial" w:cs="Arial"/>
                <w:color w:val="404040"/>
                <w:sz w:val="19"/>
                <w:szCs w:val="19"/>
              </w:rPr>
            </w:pPr>
            <w:r w:rsidRPr="00BD1465">
              <w:rPr>
                <w:rFonts w:ascii="Arial" w:eastAsia="Times New Roman" w:hAnsi="Arial" w:cs="Arial"/>
                <w:color w:val="404040"/>
                <w:sz w:val="19"/>
                <w:szCs w:val="19"/>
              </w:rPr>
              <w:t>Operational Learning Required by You</w:t>
            </w:r>
          </w:p>
        </w:tc>
      </w:tr>
      <w:tr w:rsidR="00E13EE7" w:rsidRPr="00A67D7C" w:rsidTr="00E13EE7">
        <w:trPr>
          <w:trHeight w:val="432"/>
        </w:trPr>
        <w:tc>
          <w:tcPr>
            <w:tcW w:w="2952" w:type="dxa"/>
            <w:shd w:val="clear" w:color="auto" w:fill="E4F1F9"/>
            <w:vAlign w:val="center"/>
          </w:tcPr>
          <w:p w:rsidR="00E13EE7" w:rsidRPr="00BD1465" w:rsidRDefault="00E13EE7" w:rsidP="00E13EE7">
            <w:pPr>
              <w:rPr>
                <w:rFonts w:ascii="Arial" w:eastAsia="Times New Roman" w:hAnsi="Arial" w:cs="Arial"/>
                <w:color w:val="404040"/>
                <w:sz w:val="19"/>
                <w:szCs w:val="19"/>
              </w:rPr>
            </w:pPr>
            <w:r w:rsidRPr="00BD1465">
              <w:rPr>
                <w:rFonts w:ascii="Arial" w:eastAsia="Times New Roman" w:hAnsi="Arial" w:cs="Arial"/>
                <w:color w:val="404040"/>
                <w:sz w:val="19"/>
                <w:szCs w:val="19"/>
              </w:rPr>
              <w:t>Employee Agreements – No Competes-No Solicitations</w:t>
            </w:r>
          </w:p>
        </w:tc>
        <w:tc>
          <w:tcPr>
            <w:tcW w:w="2952" w:type="dxa"/>
            <w:vAlign w:val="center"/>
          </w:tcPr>
          <w:p w:rsidR="00E13EE7" w:rsidRPr="00BD1465" w:rsidRDefault="00E13EE7" w:rsidP="00E13EE7">
            <w:pPr>
              <w:rPr>
                <w:rFonts w:ascii="Arial" w:eastAsia="Times New Roman" w:hAnsi="Arial" w:cs="Arial"/>
                <w:color w:val="404040"/>
                <w:sz w:val="19"/>
                <w:szCs w:val="19"/>
              </w:rPr>
            </w:pPr>
            <w:r w:rsidRPr="00BD1465">
              <w:rPr>
                <w:rFonts w:ascii="Arial" w:eastAsia="Times New Roman" w:hAnsi="Arial" w:cs="Arial"/>
                <w:color w:val="404040"/>
                <w:sz w:val="19"/>
                <w:szCs w:val="19"/>
              </w:rPr>
              <w:t>No Requirements</w:t>
            </w:r>
          </w:p>
        </w:tc>
        <w:tc>
          <w:tcPr>
            <w:tcW w:w="2952" w:type="dxa"/>
            <w:shd w:val="clear" w:color="auto" w:fill="E4F1F9"/>
            <w:vAlign w:val="center"/>
          </w:tcPr>
          <w:p w:rsidR="00E13EE7" w:rsidRPr="00BD1465" w:rsidRDefault="00E13EE7" w:rsidP="00E13EE7">
            <w:pPr>
              <w:rPr>
                <w:rFonts w:ascii="Arial" w:eastAsia="Times New Roman" w:hAnsi="Arial" w:cs="Arial"/>
                <w:color w:val="404040"/>
                <w:sz w:val="19"/>
                <w:szCs w:val="19"/>
              </w:rPr>
            </w:pPr>
            <w:r w:rsidRPr="00BD1465">
              <w:rPr>
                <w:rFonts w:ascii="Arial" w:eastAsia="Times New Roman" w:hAnsi="Arial" w:cs="Arial"/>
                <w:color w:val="404040"/>
                <w:sz w:val="19"/>
                <w:szCs w:val="19"/>
              </w:rPr>
              <w:t>Employee Agreements – No Competes-No Solicitations</w:t>
            </w:r>
          </w:p>
        </w:tc>
      </w:tr>
      <w:tr w:rsidR="00E13EE7" w:rsidRPr="00A67D7C" w:rsidTr="00E13EE7">
        <w:trPr>
          <w:trHeight w:val="432"/>
        </w:trPr>
        <w:tc>
          <w:tcPr>
            <w:tcW w:w="2952" w:type="dxa"/>
            <w:shd w:val="clear" w:color="auto" w:fill="E4F1F9"/>
            <w:vAlign w:val="center"/>
          </w:tcPr>
          <w:p w:rsidR="00E13EE7" w:rsidRPr="00BD1465" w:rsidRDefault="00E13EE7" w:rsidP="00E13EE7">
            <w:pPr>
              <w:rPr>
                <w:rFonts w:ascii="Arial" w:eastAsia="Times New Roman" w:hAnsi="Arial" w:cs="Arial"/>
                <w:color w:val="404040"/>
                <w:sz w:val="19"/>
                <w:szCs w:val="19"/>
              </w:rPr>
            </w:pPr>
            <w:r w:rsidRPr="00BD1465">
              <w:rPr>
                <w:rFonts w:ascii="Arial" w:eastAsia="Times New Roman" w:hAnsi="Arial" w:cs="Arial"/>
                <w:color w:val="404040"/>
                <w:sz w:val="19"/>
                <w:szCs w:val="19"/>
              </w:rPr>
              <w:t>Due Diligence Must be Deep and Thorough</w:t>
            </w:r>
          </w:p>
        </w:tc>
        <w:tc>
          <w:tcPr>
            <w:tcW w:w="2952" w:type="dxa"/>
            <w:vAlign w:val="center"/>
          </w:tcPr>
          <w:p w:rsidR="00E13EE7" w:rsidRPr="00BD1465" w:rsidRDefault="00E13EE7" w:rsidP="00E13EE7">
            <w:pPr>
              <w:rPr>
                <w:rFonts w:ascii="Arial" w:eastAsia="Times New Roman" w:hAnsi="Arial" w:cs="Arial"/>
                <w:color w:val="404040"/>
                <w:sz w:val="19"/>
                <w:szCs w:val="19"/>
              </w:rPr>
            </w:pPr>
            <w:r w:rsidRPr="00BD1465">
              <w:rPr>
                <w:rFonts w:ascii="Arial" w:eastAsia="Times New Roman" w:hAnsi="Arial" w:cs="Arial"/>
                <w:color w:val="404040"/>
                <w:sz w:val="19"/>
                <w:szCs w:val="19"/>
              </w:rPr>
              <w:t>Due Diligence on Customers</w:t>
            </w:r>
          </w:p>
        </w:tc>
        <w:tc>
          <w:tcPr>
            <w:tcW w:w="2952" w:type="dxa"/>
            <w:shd w:val="clear" w:color="auto" w:fill="E4F1F9"/>
            <w:vAlign w:val="center"/>
          </w:tcPr>
          <w:p w:rsidR="00E13EE7" w:rsidRPr="00BD1465" w:rsidRDefault="00E13EE7" w:rsidP="00E13EE7">
            <w:pPr>
              <w:rPr>
                <w:rFonts w:ascii="Arial" w:eastAsia="Times New Roman" w:hAnsi="Arial" w:cs="Arial"/>
                <w:color w:val="404040"/>
                <w:sz w:val="19"/>
                <w:szCs w:val="19"/>
              </w:rPr>
            </w:pPr>
            <w:r w:rsidRPr="00BD1465">
              <w:rPr>
                <w:rFonts w:ascii="Arial" w:eastAsia="Times New Roman" w:hAnsi="Arial" w:cs="Arial"/>
                <w:color w:val="404040"/>
                <w:sz w:val="19"/>
                <w:szCs w:val="19"/>
              </w:rPr>
              <w:t>Due Diligence Must be Extremely Intensive</w:t>
            </w:r>
          </w:p>
        </w:tc>
      </w:tr>
    </w:tbl>
    <w:p w:rsidR="00E13EE7" w:rsidRDefault="00E13EE7" w:rsidP="00345D3C">
      <w:pPr>
        <w:pStyle w:val="01BodyCopy"/>
      </w:pPr>
    </w:p>
    <w:p w:rsidR="00BD1465" w:rsidRDefault="00BD1465" w:rsidP="00345D3C">
      <w:pPr>
        <w:pStyle w:val="01BodyCopy"/>
      </w:pPr>
    </w:p>
    <w:p w:rsidR="00B940AE" w:rsidRDefault="00B940AE" w:rsidP="00345D3C">
      <w:pPr>
        <w:pStyle w:val="01BodyCopy"/>
      </w:pPr>
    </w:p>
    <w:p w:rsidR="00B940AE" w:rsidRDefault="00B940AE" w:rsidP="00345D3C">
      <w:pPr>
        <w:pStyle w:val="01BodyCopy"/>
      </w:pPr>
    </w:p>
    <w:p w:rsidR="00BD1465" w:rsidRPr="00E230C4" w:rsidRDefault="00BD1465" w:rsidP="00E230C4">
      <w:pPr>
        <w:pStyle w:val="03SubHeading"/>
      </w:pPr>
      <w:r w:rsidRPr="00E230C4">
        <w:lastRenderedPageBreak/>
        <w:t>What are the opportunities within the acquired company?</w:t>
      </w:r>
    </w:p>
    <w:p w:rsidR="00BD1465" w:rsidRPr="00B940AE" w:rsidRDefault="00BD1465" w:rsidP="00BD1465">
      <w:pPr>
        <w:pStyle w:val="01BodyCopy"/>
        <w:rPr>
          <w:sz w:val="28"/>
          <w:szCs w:val="28"/>
        </w:rPr>
      </w:pPr>
    </w:p>
    <w:p w:rsidR="00BD1465" w:rsidRPr="00BD1465" w:rsidRDefault="00BD1465" w:rsidP="006449C3">
      <w:pPr>
        <w:pStyle w:val="01BodyCopy"/>
        <w:spacing w:after="240"/>
      </w:pPr>
      <w:r w:rsidRPr="00A67D7C">
        <w:t xml:space="preserve">Setting up the </w:t>
      </w:r>
      <w:r w:rsidRPr="00BD1465">
        <w:t>discussion of “Why”</w:t>
      </w:r>
      <w:r w:rsidR="006449C3">
        <w:t xml:space="preserve"> you are buying a company or it</w:t>
      </w:r>
      <w:r w:rsidRPr="00BD1465">
        <w:t>s assets, comes the discussion of opportunity.</w:t>
      </w:r>
    </w:p>
    <w:p w:rsidR="00BD1465" w:rsidRPr="00BD1465" w:rsidRDefault="00BD1465" w:rsidP="00B940AE">
      <w:pPr>
        <w:pStyle w:val="01BodyCopy"/>
        <w:numPr>
          <w:ilvl w:val="0"/>
          <w:numId w:val="7"/>
        </w:numPr>
        <w:spacing w:after="200"/>
        <w:ind w:left="360"/>
      </w:pPr>
      <w:r w:rsidRPr="00BD1465">
        <w:t>Is there a brand name and what do you do with it?</w:t>
      </w:r>
    </w:p>
    <w:p w:rsidR="00BD1465" w:rsidRPr="00BD1465" w:rsidRDefault="00BD1465" w:rsidP="00B940AE">
      <w:pPr>
        <w:pStyle w:val="01BodyCopy"/>
        <w:numPr>
          <w:ilvl w:val="0"/>
          <w:numId w:val="7"/>
        </w:numPr>
        <w:spacing w:after="200"/>
        <w:ind w:left="360"/>
      </w:pPr>
      <w:r w:rsidRPr="00BD1465">
        <w:t>Are there Service Agreements and recurring revenues that make you think the company has a tangible set of customers to come back?</w:t>
      </w:r>
    </w:p>
    <w:p w:rsidR="00BD1465" w:rsidRPr="00BD1465" w:rsidRDefault="00BD1465" w:rsidP="00B940AE">
      <w:pPr>
        <w:pStyle w:val="01BodyCopy"/>
        <w:numPr>
          <w:ilvl w:val="0"/>
          <w:numId w:val="7"/>
        </w:numPr>
        <w:spacing w:after="200"/>
        <w:ind w:left="360"/>
      </w:pPr>
      <w:r w:rsidRPr="00BD1465">
        <w:t>Are the Customers active – Inactive – to what degree?</w:t>
      </w:r>
    </w:p>
    <w:p w:rsidR="00BD1465" w:rsidRPr="00BD1465" w:rsidRDefault="00BD1465" w:rsidP="00763AFF">
      <w:pPr>
        <w:pStyle w:val="01BodyCopy"/>
        <w:numPr>
          <w:ilvl w:val="0"/>
          <w:numId w:val="7"/>
        </w:numPr>
        <w:spacing w:after="60"/>
        <w:ind w:left="360"/>
      </w:pPr>
      <w:r w:rsidRPr="00BD1465">
        <w:t>What is the potential for large ticket replacement dollars?</w:t>
      </w:r>
    </w:p>
    <w:p w:rsidR="00BD1465" w:rsidRPr="00BD1465" w:rsidRDefault="00BD1465" w:rsidP="00B940AE">
      <w:pPr>
        <w:pStyle w:val="01BodyCopy"/>
        <w:numPr>
          <w:ilvl w:val="0"/>
          <w:numId w:val="8"/>
        </w:numPr>
        <w:spacing w:after="200"/>
        <w:ind w:left="720"/>
      </w:pPr>
      <w:r w:rsidRPr="00BD1465">
        <w:t>Do you have a marketing model to “Produce” GP$ or are we just hoping the names of customers will call us from the number and we will win because of buying the assets right?</w:t>
      </w:r>
    </w:p>
    <w:p w:rsidR="00BD1465" w:rsidRPr="00BD1465" w:rsidRDefault="00BD1465" w:rsidP="00B940AE">
      <w:pPr>
        <w:pStyle w:val="01BodyCopy"/>
        <w:numPr>
          <w:ilvl w:val="0"/>
          <w:numId w:val="7"/>
        </w:numPr>
        <w:spacing w:after="200"/>
        <w:ind w:left="360"/>
      </w:pPr>
      <w:r w:rsidRPr="00BD1465">
        <w:t>Are you gaining access to skills or markets?</w:t>
      </w:r>
    </w:p>
    <w:p w:rsidR="00BD1465" w:rsidRPr="00E13EE7" w:rsidRDefault="00BD1465" w:rsidP="00E13EE7">
      <w:pPr>
        <w:pStyle w:val="01BodyCopy"/>
        <w:numPr>
          <w:ilvl w:val="0"/>
          <w:numId w:val="7"/>
        </w:numPr>
        <w:spacing w:after="360"/>
        <w:ind w:left="360"/>
      </w:pPr>
      <w:r w:rsidRPr="00BD1465">
        <w:t xml:space="preserve">Is the company in a market that is growing and makes economic sense to be a part of either as a satellite or through marketing model? </w:t>
      </w:r>
    </w:p>
    <w:p w:rsidR="00BD1465" w:rsidRPr="00E13EE7" w:rsidRDefault="00BD1465" w:rsidP="00E13EE7">
      <w:pPr>
        <w:pStyle w:val="03SubHeading"/>
        <w:spacing w:after="280"/>
      </w:pPr>
      <w:r w:rsidRPr="00BD1465">
        <w:t>How are you planning to structure the acquisition?</w:t>
      </w:r>
    </w:p>
    <w:p w:rsidR="00BD1465" w:rsidRPr="00A67D7C" w:rsidRDefault="00BD1465" w:rsidP="006449C3">
      <w:pPr>
        <w:pStyle w:val="01BodyCopy"/>
        <w:spacing w:after="120"/>
      </w:pPr>
      <w:r w:rsidRPr="00A67D7C">
        <w:t>Once we know what our goals are, and we understand the strategy we are choosing, the decision for structure is next.</w:t>
      </w:r>
    </w:p>
    <w:p w:rsidR="00BD1465" w:rsidRPr="00A67D7C" w:rsidRDefault="00BD1465" w:rsidP="00763AFF">
      <w:pPr>
        <w:pStyle w:val="01BodyCopy"/>
        <w:numPr>
          <w:ilvl w:val="0"/>
          <w:numId w:val="14"/>
        </w:numPr>
        <w:spacing w:after="120"/>
      </w:pPr>
      <w:r w:rsidRPr="00A67D7C">
        <w:t>Is this a stock purchase?  Are you acquiring all the liabilities and payables as well?</w:t>
      </w:r>
    </w:p>
    <w:p w:rsidR="00BD1465" w:rsidRPr="00A67D7C" w:rsidRDefault="00BD1465" w:rsidP="00763AFF">
      <w:pPr>
        <w:pStyle w:val="01BodyCopy"/>
        <w:numPr>
          <w:ilvl w:val="0"/>
          <w:numId w:val="14"/>
        </w:numPr>
        <w:spacing w:after="120"/>
      </w:pPr>
      <w:r w:rsidRPr="00A67D7C">
        <w:t>Is this an asset buy only?</w:t>
      </w:r>
    </w:p>
    <w:p w:rsidR="00BD1465" w:rsidRPr="00BD1465" w:rsidRDefault="00BD1465" w:rsidP="00763AFF">
      <w:pPr>
        <w:pStyle w:val="01BodyCopy"/>
        <w:numPr>
          <w:ilvl w:val="0"/>
          <w:numId w:val="14"/>
        </w:numPr>
        <w:spacing w:after="120"/>
      </w:pPr>
      <w:r w:rsidRPr="00BD1465">
        <w:t>Are we buying over time?  Payments?</w:t>
      </w:r>
    </w:p>
    <w:p w:rsidR="00BD1465" w:rsidRPr="00BD1465" w:rsidRDefault="00BD1465" w:rsidP="007A5392">
      <w:pPr>
        <w:pStyle w:val="01BodyCopy"/>
        <w:numPr>
          <w:ilvl w:val="0"/>
          <w:numId w:val="14"/>
        </w:numPr>
        <w:spacing w:after="160"/>
      </w:pPr>
      <w:r w:rsidRPr="00BD1465">
        <w:t>Is there an ESOP involved?</w:t>
      </w:r>
    </w:p>
    <w:p w:rsidR="00BD1465" w:rsidRPr="00BD1465" w:rsidRDefault="00BD1465" w:rsidP="00BD1465">
      <w:pPr>
        <w:pStyle w:val="01BodyCopy"/>
        <w:spacing w:after="240"/>
      </w:pPr>
      <w:r w:rsidRPr="00BD1465">
        <w:t>Companies that are financially troubled are generally available in the market.  Be very cautious about what they are stating and marketing to you.</w:t>
      </w:r>
    </w:p>
    <w:p w:rsidR="00BD1465" w:rsidRPr="00BD1465" w:rsidRDefault="00BD1465" w:rsidP="00BD1465">
      <w:pPr>
        <w:pStyle w:val="01BodyCopy"/>
        <w:spacing w:after="240"/>
      </w:pPr>
      <w:r w:rsidRPr="00BD1465">
        <w:t xml:space="preserve">Consulting with a State Attorney, a CPA/Tax Specialist can focus your efforts on what may make the most sense for structuring the purchase agreement.  </w:t>
      </w:r>
    </w:p>
    <w:p w:rsidR="00BD1465" w:rsidRPr="00BD1465" w:rsidRDefault="00BD1465" w:rsidP="00BD1465">
      <w:pPr>
        <w:pStyle w:val="01BodyCopy"/>
        <w:spacing w:after="240"/>
      </w:pPr>
      <w:r w:rsidRPr="00BD1465">
        <w:t>In most cases, it pays to begin your acquisition strategy with smaller roll-ups where assets only are acquired, and you are focused on gaining new customers and not get carried away on larger acquisitions.</w:t>
      </w:r>
    </w:p>
    <w:p w:rsidR="00E230C4" w:rsidRPr="00BD1465" w:rsidRDefault="00BD1465" w:rsidP="00D21723">
      <w:pPr>
        <w:pStyle w:val="01BodyCopy"/>
        <w:spacing w:after="400"/>
      </w:pPr>
      <w:r w:rsidRPr="00BD1465">
        <w:t>They can be very complicated and pull energy and focus away from your day –to-day operations.  New culture and employees often take valuable time from what you do best.</w:t>
      </w:r>
    </w:p>
    <w:p w:rsidR="00BD1465" w:rsidRPr="00E13EE7" w:rsidRDefault="00BD1465" w:rsidP="00E13EE7">
      <w:pPr>
        <w:pStyle w:val="03SubHeading"/>
        <w:spacing w:after="280"/>
      </w:pPr>
      <w:r w:rsidRPr="00BD1465">
        <w:lastRenderedPageBreak/>
        <w:t>What is your plan for conducting due diligence?</w:t>
      </w:r>
    </w:p>
    <w:p w:rsidR="00BD1465" w:rsidRPr="00BD1465" w:rsidRDefault="00BD1465" w:rsidP="00BD1465">
      <w:pPr>
        <w:pStyle w:val="01BodyCopy"/>
        <w:spacing w:after="160"/>
      </w:pPr>
      <w:r w:rsidRPr="00BD1465">
        <w:t>You need a plan for due diligence.  As noted in the table above, the due diligence is based on what kind of strategy you are executing.</w:t>
      </w:r>
    </w:p>
    <w:p w:rsidR="00BD1465" w:rsidRPr="00BD1465" w:rsidRDefault="006449C3" w:rsidP="00D21723">
      <w:pPr>
        <w:pStyle w:val="01BodyCopy"/>
        <w:spacing w:after="120"/>
      </w:pPr>
      <w:r>
        <w:t>Here are some ideas for your</w:t>
      </w:r>
      <w:r w:rsidR="00BD1465" w:rsidRPr="00BD1465">
        <w:t xml:space="preserve"> due diligence procedures:</w:t>
      </w:r>
    </w:p>
    <w:p w:rsidR="00BD1465" w:rsidRPr="00BD1465" w:rsidRDefault="00BD1465" w:rsidP="00763AFF">
      <w:pPr>
        <w:pStyle w:val="01BodyCopy"/>
        <w:numPr>
          <w:ilvl w:val="0"/>
          <w:numId w:val="9"/>
        </w:numPr>
        <w:spacing w:after="160"/>
      </w:pPr>
      <w:r w:rsidRPr="00BD1465">
        <w:t>Have a list of questions prepared (see the questions in the site).  Ask them.  Do NOT be shy.  Be thorough.  Understand what you are getting.  It will help you make a better plan.  This is a thorough “Operational Review” of the company to determine how profit/loss has been created and changes that may be required as operational due diligence unfolds.</w:t>
      </w:r>
    </w:p>
    <w:p w:rsidR="00BD1465" w:rsidRPr="00BD1465" w:rsidRDefault="00BD1465" w:rsidP="00763AFF">
      <w:pPr>
        <w:pStyle w:val="01BodyCopy"/>
        <w:numPr>
          <w:ilvl w:val="0"/>
          <w:numId w:val="9"/>
        </w:numPr>
        <w:spacing w:after="120"/>
      </w:pPr>
      <w:r w:rsidRPr="00BD1465">
        <w:t>Analyze the financial statements (see the models in the site).  5 years is good.  3 Years is okay, but you can doctor the last two in preparation for the sale.</w:t>
      </w:r>
    </w:p>
    <w:p w:rsidR="00BD1465" w:rsidRPr="00BD1465" w:rsidRDefault="00BD1465" w:rsidP="001946EF">
      <w:pPr>
        <w:pStyle w:val="01BodyCopy"/>
        <w:numPr>
          <w:ilvl w:val="0"/>
          <w:numId w:val="10"/>
        </w:numPr>
        <w:spacing w:after="60"/>
      </w:pPr>
      <w:r w:rsidRPr="00BD1465">
        <w:t>Analyze the 5 years of Profit and Loss</w:t>
      </w:r>
      <w:r w:rsidR="00B64E00">
        <w:t>.</w:t>
      </w:r>
    </w:p>
    <w:p w:rsidR="00E230C4" w:rsidRPr="00A67D7C" w:rsidRDefault="00BD1465" w:rsidP="001946EF">
      <w:pPr>
        <w:pStyle w:val="01BodyCopy"/>
        <w:numPr>
          <w:ilvl w:val="0"/>
          <w:numId w:val="10"/>
        </w:numPr>
        <w:spacing w:after="60"/>
      </w:pPr>
      <w:r w:rsidRPr="00A67D7C">
        <w:t>Use a Ratio Tool to analyze the ratios of the company performance</w:t>
      </w:r>
      <w:r w:rsidR="00B64E00">
        <w:t>.</w:t>
      </w:r>
    </w:p>
    <w:p w:rsidR="00BD1465" w:rsidRDefault="00BD1465" w:rsidP="001946EF">
      <w:pPr>
        <w:pStyle w:val="01BodyCopy"/>
        <w:numPr>
          <w:ilvl w:val="0"/>
          <w:numId w:val="10"/>
        </w:numPr>
        <w:spacing w:after="60"/>
      </w:pPr>
      <w:r w:rsidRPr="00A67D7C">
        <w:t>Use a Free Cash Flow Model – to figure the real cash flow and of course deal with any “Add-Backs” that come up in the discussions</w:t>
      </w:r>
      <w:r w:rsidR="00B64E00">
        <w:t>.</w:t>
      </w:r>
    </w:p>
    <w:p w:rsidR="00BD1465" w:rsidRPr="00A67D7C" w:rsidRDefault="00BD1465" w:rsidP="001946EF">
      <w:pPr>
        <w:pStyle w:val="01BodyCopy"/>
        <w:numPr>
          <w:ilvl w:val="0"/>
          <w:numId w:val="10"/>
        </w:numPr>
        <w:spacing w:after="60"/>
      </w:pPr>
      <w:r w:rsidRPr="00A67D7C">
        <w:t>Use of DuPont Profit Model to tie the Profit and Lass history to the Balance sheet and calculate a return on Net Assets</w:t>
      </w:r>
      <w:r w:rsidR="00B64E00">
        <w:t>.</w:t>
      </w:r>
    </w:p>
    <w:p w:rsidR="00BD1465" w:rsidRPr="00A67D7C" w:rsidRDefault="00BD1465" w:rsidP="001946EF">
      <w:pPr>
        <w:pStyle w:val="01BodyCopy"/>
        <w:numPr>
          <w:ilvl w:val="0"/>
          <w:numId w:val="10"/>
        </w:numPr>
        <w:spacing w:after="160"/>
      </w:pPr>
      <w:r w:rsidRPr="00A67D7C">
        <w:t>Consider the Net Present Value of money – as payment options over time become a consideration.</w:t>
      </w:r>
    </w:p>
    <w:p w:rsidR="00BD1465" w:rsidRPr="00A67D7C" w:rsidRDefault="00BD1465" w:rsidP="00D21723">
      <w:pPr>
        <w:pStyle w:val="01BodyCopy"/>
        <w:numPr>
          <w:ilvl w:val="0"/>
          <w:numId w:val="11"/>
        </w:numPr>
        <w:spacing w:after="160"/>
      </w:pPr>
      <w:r w:rsidRPr="00A67D7C">
        <w:t>Validate Add-backs.  If a seller CANNOT validate the Add-Back, then do not pay for it.  If it cannot be directly traced to an add-back based on operating income from the company, then how will you be sure you can get that income back?  Trust, but verify!</w:t>
      </w:r>
    </w:p>
    <w:p w:rsidR="00BD1465" w:rsidRPr="00A67D7C" w:rsidRDefault="00BD1465" w:rsidP="00D21723">
      <w:pPr>
        <w:pStyle w:val="01BodyCopy"/>
        <w:numPr>
          <w:ilvl w:val="0"/>
          <w:numId w:val="11"/>
        </w:numPr>
        <w:spacing w:after="160"/>
      </w:pPr>
      <w:r w:rsidRPr="00A67D7C">
        <w:t>Hidden shop the company you are acquiring.  Amazing what comes up!</w:t>
      </w:r>
    </w:p>
    <w:p w:rsidR="00BD1465" w:rsidRPr="00A67D7C" w:rsidRDefault="00BD1465" w:rsidP="00D21723">
      <w:pPr>
        <w:pStyle w:val="01BodyCopy"/>
        <w:numPr>
          <w:ilvl w:val="0"/>
          <w:numId w:val="11"/>
        </w:numPr>
        <w:spacing w:after="160"/>
      </w:pPr>
      <w:r w:rsidRPr="00A67D7C">
        <w:t>Conduct a Random Customer Base Audit – 5% or Customer Base is sufficient to find a percentage of customers happy or not happy.</w:t>
      </w:r>
    </w:p>
    <w:p w:rsidR="00BD1465" w:rsidRPr="00A67D7C" w:rsidRDefault="00BD1465" w:rsidP="00D21723">
      <w:pPr>
        <w:pStyle w:val="01BodyCopy"/>
        <w:numPr>
          <w:ilvl w:val="0"/>
          <w:numId w:val="11"/>
        </w:numPr>
        <w:spacing w:after="160"/>
      </w:pPr>
      <w:r w:rsidRPr="00A67D7C">
        <w:t>Ask directly about warranty obligations and make this part of the legal agreement with an escrow for warranty.</w:t>
      </w:r>
    </w:p>
    <w:p w:rsidR="009A17D5" w:rsidRDefault="00BD1465" w:rsidP="00D21723">
      <w:pPr>
        <w:pStyle w:val="01BodyCopy"/>
        <w:numPr>
          <w:ilvl w:val="0"/>
          <w:numId w:val="11"/>
        </w:numPr>
        <w:spacing w:after="160"/>
      </w:pPr>
      <w:r w:rsidRPr="00A67D7C">
        <w:t xml:space="preserve">Ask directly about extended warranty agreements and if they were sold – if so there ought to be a balance sheet reserve account – containing cash for the accrued liability and this is either yours at closing, or you get a reduction in purchase price if you do not get this as part of the agreement.  A real trick is to sell these, keep the cash, never book the reserves, and then sell the company leaving the new owner with the liability and labor cost.  Happens all the time! </w:t>
      </w:r>
    </w:p>
    <w:p w:rsidR="009A17D5" w:rsidRPr="009A17D5" w:rsidRDefault="009A17D5" w:rsidP="00D21723">
      <w:pPr>
        <w:pStyle w:val="01BodyCopy"/>
        <w:numPr>
          <w:ilvl w:val="0"/>
          <w:numId w:val="11"/>
        </w:numPr>
        <w:spacing w:after="160"/>
      </w:pPr>
      <w:r w:rsidRPr="009A17D5">
        <w:t>Count the inventory – it is MUNDANE – but it will save you money.  There is a lot of obsolete stuff in the warehouse and in those trucks.  You are paying for this unless you count it and can substantiate the obsolescence!  So count it!</w:t>
      </w:r>
    </w:p>
    <w:p w:rsidR="009A17D5" w:rsidRPr="009A17D5" w:rsidRDefault="009A17D5" w:rsidP="00D21723">
      <w:pPr>
        <w:pStyle w:val="01BodyCopy"/>
        <w:numPr>
          <w:ilvl w:val="0"/>
          <w:numId w:val="11"/>
        </w:numPr>
        <w:spacing w:after="160"/>
      </w:pPr>
      <w:r w:rsidRPr="009A17D5">
        <w:lastRenderedPageBreak/>
        <w:t>Have an escrow provision for accounts receivables.  Basically anything over 60 days is considered non-collectible.  So any receivable that is past 60, you can assign an escrow account and pay a purchase adder if and when they are collected.  A good rule is to pay for 100% current, 90% over 30 days, 80% 31-60 and nothing over 60 days.  Use the escrow fund and allow the previous owner to collect these and keep them for a reduced price, or pay the adder when you receive them.</w:t>
      </w:r>
    </w:p>
    <w:p w:rsidR="009A17D5" w:rsidRPr="009A17D5" w:rsidRDefault="009A17D5" w:rsidP="00D21723">
      <w:pPr>
        <w:pStyle w:val="01BodyCopy"/>
        <w:numPr>
          <w:ilvl w:val="0"/>
          <w:numId w:val="11"/>
        </w:numPr>
        <w:spacing w:after="160"/>
      </w:pPr>
      <w:r w:rsidRPr="009A17D5">
        <w:t>Employee receivables if there are any – are worth ZERO!  Let the seller keep them.  They were his loans and when an employee leaves – it’s gone!</w:t>
      </w:r>
    </w:p>
    <w:p w:rsidR="009A17D5" w:rsidRPr="009A17D5" w:rsidRDefault="009A17D5" w:rsidP="00D21723">
      <w:pPr>
        <w:pStyle w:val="01BodyCopy"/>
        <w:numPr>
          <w:ilvl w:val="0"/>
          <w:numId w:val="11"/>
        </w:numPr>
        <w:spacing w:after="160"/>
      </w:pPr>
      <w:r w:rsidRPr="009A17D5">
        <w:t>Develop a working capital plan for your acquisition implementation.  What needs done and how will you do it?  Plan your working capital process (see the site for the capital plan layout).</w:t>
      </w:r>
    </w:p>
    <w:p w:rsidR="009A17D5" w:rsidRPr="009A17D5" w:rsidRDefault="009A17D5" w:rsidP="00D21723">
      <w:pPr>
        <w:pStyle w:val="01BodyCopy"/>
        <w:numPr>
          <w:ilvl w:val="0"/>
          <w:numId w:val="11"/>
        </w:numPr>
        <w:spacing w:after="160"/>
      </w:pPr>
      <w:r w:rsidRPr="009A17D5">
        <w:t>Are you keeping employees – then structure non-compete non-solicitation agreements that meet your state legal requirements.  Have your legal advisor review these.  (Once again check the web site for the sample documents).</w:t>
      </w:r>
    </w:p>
    <w:p w:rsidR="009A17D5" w:rsidRPr="009A17D5" w:rsidRDefault="009A17D5" w:rsidP="00D21723">
      <w:pPr>
        <w:pStyle w:val="01BodyCopy"/>
        <w:numPr>
          <w:ilvl w:val="0"/>
          <w:numId w:val="11"/>
        </w:numPr>
        <w:spacing w:after="160"/>
      </w:pPr>
      <w:r w:rsidRPr="009A17D5">
        <w:t>Depending upon “how” you are buying the company – perhaps you may want to validate the Chamber of Commerce.  Also check services like Angie’s List, or other local services that rate contracting companies for bad marks in the customer domain.  If you are buying customers, you are also buying the brand.</w:t>
      </w:r>
    </w:p>
    <w:p w:rsidR="009A17D5" w:rsidRPr="009A17D5" w:rsidRDefault="009A17D5" w:rsidP="001946EF">
      <w:pPr>
        <w:pStyle w:val="01BodyCopy"/>
        <w:numPr>
          <w:ilvl w:val="0"/>
          <w:numId w:val="11"/>
        </w:numPr>
        <w:spacing w:after="60"/>
      </w:pPr>
      <w:r w:rsidRPr="009A17D5">
        <w:t>While you are conducting your questioning process and operational due diligence – be formulating your battle plan and opportunity plan to develop the return on your investment.  As you expend these monies, you’ll want to be learning how to get it back as quickly as you can.  We always recommend you create a list of priorities based on:</w:t>
      </w:r>
    </w:p>
    <w:p w:rsidR="009A17D5" w:rsidRPr="009A17D5" w:rsidRDefault="00B64E00" w:rsidP="00E230C4">
      <w:pPr>
        <w:pStyle w:val="01BodyCopy"/>
        <w:numPr>
          <w:ilvl w:val="0"/>
          <w:numId w:val="13"/>
        </w:numPr>
        <w:spacing w:after="60"/>
      </w:pPr>
      <w:r>
        <w:t>Must Do’s – Immediate c</w:t>
      </w:r>
      <w:r w:rsidR="009A17D5" w:rsidRPr="009A17D5">
        <w:t>hanges</w:t>
      </w:r>
      <w:r>
        <w:t>.</w:t>
      </w:r>
    </w:p>
    <w:p w:rsidR="009A17D5" w:rsidRPr="009A17D5" w:rsidRDefault="009A17D5" w:rsidP="00E230C4">
      <w:pPr>
        <w:pStyle w:val="01BodyCopy"/>
        <w:numPr>
          <w:ilvl w:val="0"/>
          <w:numId w:val="13"/>
        </w:numPr>
        <w:spacing w:after="60"/>
      </w:pPr>
      <w:r w:rsidRPr="009A17D5">
        <w:t xml:space="preserve">Need to </w:t>
      </w:r>
      <w:proofErr w:type="gramStart"/>
      <w:r w:rsidRPr="009A17D5">
        <w:t>Do’s</w:t>
      </w:r>
      <w:proofErr w:type="gramEnd"/>
      <w:r w:rsidRPr="009A17D5">
        <w:t xml:space="preserve"> – Items that are important but not mission critical</w:t>
      </w:r>
      <w:r w:rsidR="00B64E00">
        <w:t>.</w:t>
      </w:r>
    </w:p>
    <w:p w:rsidR="009A17D5" w:rsidRPr="009A17D5" w:rsidRDefault="009A17D5" w:rsidP="00763AFF">
      <w:pPr>
        <w:pStyle w:val="01BodyCopy"/>
        <w:numPr>
          <w:ilvl w:val="0"/>
          <w:numId w:val="13"/>
        </w:numPr>
        <w:spacing w:after="240"/>
      </w:pPr>
      <w:r w:rsidRPr="009A17D5">
        <w:t xml:space="preserve">Nice to </w:t>
      </w:r>
      <w:proofErr w:type="gramStart"/>
      <w:r w:rsidRPr="009A17D5">
        <w:t>Do’s</w:t>
      </w:r>
      <w:proofErr w:type="gramEnd"/>
      <w:r w:rsidRPr="009A17D5">
        <w:t xml:space="preserve"> – Items that need attention – but rank low on change quotient</w:t>
      </w:r>
      <w:r w:rsidR="00B64E00">
        <w:t>.</w:t>
      </w:r>
    </w:p>
    <w:p w:rsidR="009A17D5" w:rsidRPr="009A17D5" w:rsidRDefault="009A17D5" w:rsidP="00DC2C94">
      <w:pPr>
        <w:pStyle w:val="01BodyCopy"/>
        <w:spacing w:after="240"/>
        <w:ind w:left="360"/>
        <w:rPr>
          <w:b/>
        </w:rPr>
      </w:pPr>
      <w:r w:rsidRPr="009A17D5">
        <w:t xml:space="preserve">It is somewhat of an art, and somewhat science to formulate the battle plan as you review a company, changes, and how you may attack the issues to integrate into your company.  This is where you need to check your strategy.  Strategy drives change.  Also check your personal ego at the door.  Emotional and cultural baggage is what dooms almost all acquisitions.  You may be tempted to view yourself as a leader who can </w:t>
      </w:r>
      <w:r w:rsidRPr="00E230C4">
        <w:rPr>
          <w:b/>
          <w:color w:val="0065C1"/>
        </w:rPr>
        <w:t>“Fix” people.  Think again!</w:t>
      </w:r>
    </w:p>
    <w:p w:rsidR="009A17D5" w:rsidRPr="009A17D5" w:rsidRDefault="009A17D5" w:rsidP="00D21723">
      <w:pPr>
        <w:pStyle w:val="01BodyCopy"/>
        <w:numPr>
          <w:ilvl w:val="0"/>
          <w:numId w:val="12"/>
        </w:numPr>
        <w:spacing w:after="160"/>
      </w:pPr>
      <w:r w:rsidRPr="009A17D5">
        <w:t xml:space="preserve">WIP – Work in Process.  Be sure to find out if the company has an accrual accounting method and may have work in process underway and ascertain the impact of that work in process on the valuation.  </w:t>
      </w:r>
    </w:p>
    <w:p w:rsidR="009A17D5" w:rsidRPr="009A17D5" w:rsidRDefault="009A17D5" w:rsidP="00D21723">
      <w:pPr>
        <w:pStyle w:val="01BodyCopy"/>
        <w:spacing w:after="160"/>
        <w:ind w:left="360"/>
      </w:pPr>
      <w:r w:rsidRPr="009A17D5">
        <w:t>Depending on how the company has treated work in process, that future billing may be worth more to you than you know.  Areas such as commercial projects may fall under this umbrella.  Also a larger new home project could create work in process issue as well.</w:t>
      </w:r>
    </w:p>
    <w:p w:rsidR="009A17D5" w:rsidRPr="009A17D5" w:rsidRDefault="009A17D5" w:rsidP="00D21723">
      <w:pPr>
        <w:pStyle w:val="01BodyCopy"/>
        <w:spacing w:after="160"/>
        <w:ind w:left="360"/>
      </w:pPr>
      <w:r w:rsidRPr="009A17D5">
        <w:t xml:space="preserve">If I am the seller, and know I was selling, I would over-bill my WIP demonstrating a larger than common profit to improve the sale price, leaving no profit out there for those jobs.  This would impact your results in a negative </w:t>
      </w:r>
      <w:r w:rsidRPr="009A17D5">
        <w:lastRenderedPageBreak/>
        <w:t>manner having potentially paid more for the value of the company, with jobs that will need finished and have less profit or no profit but the liability to finish the work.</w:t>
      </w:r>
    </w:p>
    <w:p w:rsidR="009A17D5" w:rsidRPr="009A17D5" w:rsidRDefault="009A17D5" w:rsidP="00D21723">
      <w:pPr>
        <w:pStyle w:val="01BodyCopy"/>
        <w:spacing w:after="160"/>
        <w:ind w:left="360"/>
      </w:pPr>
      <w:r w:rsidRPr="009A17D5">
        <w:t xml:space="preserve">Ask up front and find out what is going on for billing procedures.  Get this into the agreement as to “HOW” WIP will be treated in the sale of the company, and so long as the standard is </w:t>
      </w:r>
      <w:r w:rsidR="00F30645" w:rsidRPr="009A17D5">
        <w:t>known</w:t>
      </w:r>
      <w:r w:rsidRPr="009A17D5">
        <w:t xml:space="preserve">, the valuation can be handled by both parties accounting support.  </w:t>
      </w:r>
    </w:p>
    <w:p w:rsidR="009A17D5" w:rsidRPr="009A17D5" w:rsidRDefault="009A17D5" w:rsidP="00E13EE7">
      <w:pPr>
        <w:pStyle w:val="01BodyCopy"/>
        <w:spacing w:after="360"/>
        <w:ind w:left="360"/>
      </w:pPr>
      <w:r w:rsidRPr="009A17D5">
        <w:t xml:space="preserve">If there is any WIP on the company balance sheet and have your accountant </w:t>
      </w:r>
      <w:r w:rsidR="00F30645" w:rsidRPr="009A17D5">
        <w:t>advice</w:t>
      </w:r>
      <w:r w:rsidRPr="009A17D5">
        <w:t xml:space="preserve"> you on the best method to treat this WIP.</w:t>
      </w:r>
    </w:p>
    <w:p w:rsidR="003767EA" w:rsidRPr="001946EF" w:rsidRDefault="001946EF" w:rsidP="001946EF">
      <w:pPr>
        <w:pStyle w:val="02Heading"/>
        <w:spacing w:after="360"/>
      </w:pPr>
      <w:r>
        <w:t>What is the plan for transition if you a</w:t>
      </w:r>
      <w:r w:rsidR="003767EA" w:rsidRPr="00A67D7C">
        <w:t>cquire?</w:t>
      </w:r>
    </w:p>
    <w:p w:rsidR="003767EA" w:rsidRPr="00DC2C94" w:rsidRDefault="003767EA" w:rsidP="00B64E00">
      <w:pPr>
        <w:pStyle w:val="01BodyCopy"/>
        <w:rPr>
          <w:b/>
        </w:rPr>
      </w:pPr>
      <w:r w:rsidRPr="00DC2C94">
        <w:rPr>
          <w:b/>
        </w:rPr>
        <w:t>The Acquisition Checklist (see the web site under support a</w:t>
      </w:r>
      <w:r w:rsidR="00B64E00">
        <w:rPr>
          <w:b/>
        </w:rPr>
        <w:t>nd resources for the full list)</w:t>
      </w:r>
    </w:p>
    <w:p w:rsidR="003767EA" w:rsidRDefault="00D21723" w:rsidP="003767EA">
      <w:pPr>
        <w:pStyle w:val="01BodyCopy"/>
      </w:pPr>
      <w:r>
        <w:rPr>
          <w:b/>
          <w:bCs/>
          <w:noProof/>
        </w:rPr>
        <mc:AlternateContent>
          <mc:Choice Requires="wps">
            <w:drawing>
              <wp:anchor distT="0" distB="0" distL="114300" distR="114300" simplePos="0" relativeHeight="251667456" behindDoc="0" locked="0" layoutInCell="1" allowOverlap="1" wp14:anchorId="78E0A36D" wp14:editId="5CEA7AD1">
                <wp:simplePos x="0" y="0"/>
                <wp:positionH relativeFrom="margin">
                  <wp:posOffset>1519555</wp:posOffset>
                </wp:positionH>
                <wp:positionV relativeFrom="paragraph">
                  <wp:posOffset>73660</wp:posOffset>
                </wp:positionV>
                <wp:extent cx="3124200" cy="342900"/>
                <wp:effectExtent l="0" t="0" r="19050" b="19050"/>
                <wp:wrapSquare wrapText="bothSides"/>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42900"/>
                        </a:xfrm>
                        <a:prstGeom prst="rect">
                          <a:avLst/>
                        </a:prstGeom>
                        <a:solidFill>
                          <a:srgbClr val="E4F1F9"/>
                        </a:solidFill>
                        <a:ln w="12700">
                          <a:solidFill>
                            <a:srgbClr val="0065C1"/>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6530E" w:rsidRPr="0089718B" w:rsidRDefault="00A6530E" w:rsidP="00A6530E">
                            <w:pPr>
                              <w:pStyle w:val="01BodyCopy"/>
                              <w:pageBreakBefore/>
                              <w:spacing w:line="240" w:lineRule="auto"/>
                              <w:contextualSpacing/>
                              <w:jc w:val="center"/>
                            </w:pPr>
                            <w:r w:rsidRPr="00A6530E">
                              <w:rPr>
                                <w:b/>
                              </w:rPr>
                              <w:t>Do you have one?</w:t>
                            </w:r>
                            <w:r>
                              <w:rPr>
                                <w:b/>
                              </w:rPr>
                              <w:t xml:space="preserve">  </w:t>
                            </w:r>
                            <w:r w:rsidRPr="00A6530E">
                              <w:rPr>
                                <w:b/>
                              </w:rPr>
                              <w:t>Should you have one?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19.65pt;margin-top:5.8pt;width:246pt;height:2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" fillcolor="#e4f1f9" strokecolor="#0065c1" strokeweight="1pt">
                <v:stroke dashstyle="dash"/>
                <v:shadow color="#868686"/>
                <v:textbox>
                  <w:txbxContent>
                    <w:p w:rsidR="00A6530E" w:rsidRPr="0089718B" w:rsidRDefault="00A6530E" w:rsidP="00A6530E">
                      <w:pPr>
                        <w:pStyle w:val="01BodyCopy"/>
                        <w:pageBreakBefore/>
                        <w:spacing w:line="240" w:lineRule="auto"/>
                        <w:contextualSpacing/>
                        <w:jc w:val="center"/>
                      </w:pPr>
                      <w:r w:rsidRPr="00A6530E">
                        <w:rPr>
                          <w:b/>
                        </w:rPr>
                        <w:t>Do you have one?</w:t>
                      </w:r>
                      <w:r>
                        <w:rPr>
                          <w:b/>
                        </w:rPr>
                        <w:t xml:space="preserve">  </w:t>
                      </w:r>
                      <w:r w:rsidRPr="00A6530E">
                        <w:rPr>
                          <w:b/>
                        </w:rPr>
                        <w:t>Should you have one?</w:t>
                      </w:r>
                    </w:p>
                  </w:txbxContent>
                </v:textbox>
                <w10:wrap type="square" anchorx="margin"/>
              </v:shape>
            </w:pict>
          </mc:Fallback>
        </mc:AlternateContent>
      </w:r>
      <w:r w:rsidR="00A6530E">
        <w:t xml:space="preserve"> </w:t>
      </w:r>
    </w:p>
    <w:p w:rsidR="00A6530E" w:rsidRDefault="00A6530E" w:rsidP="003767EA">
      <w:pPr>
        <w:pStyle w:val="01BodyCopy"/>
      </w:pPr>
    </w:p>
    <w:p w:rsidR="00A6530E" w:rsidRPr="00D21723" w:rsidRDefault="00A6530E" w:rsidP="003767EA">
      <w:pPr>
        <w:pStyle w:val="01BodyCopy"/>
        <w:rPr>
          <w:sz w:val="24"/>
          <w:szCs w:val="24"/>
        </w:rPr>
      </w:pPr>
    </w:p>
    <w:p w:rsidR="003767EA" w:rsidRPr="003767EA" w:rsidRDefault="003767EA" w:rsidP="00D21723">
      <w:pPr>
        <w:pStyle w:val="01BodyCopy"/>
        <w:spacing w:after="160"/>
      </w:pPr>
      <w:r w:rsidRPr="003767EA">
        <w:t>Get one, and go over it with your CPA and Attorney BEFORE you start negotiating!</w:t>
      </w:r>
    </w:p>
    <w:p w:rsidR="003767EA" w:rsidRPr="003767EA" w:rsidRDefault="003767EA" w:rsidP="001946EF">
      <w:pPr>
        <w:pStyle w:val="01BodyCopy"/>
        <w:numPr>
          <w:ilvl w:val="0"/>
          <w:numId w:val="12"/>
        </w:numPr>
        <w:spacing w:after="160"/>
      </w:pPr>
      <w:r w:rsidRPr="003767EA">
        <w:t>Clear strategy for “WHY” you are doing the deal?</w:t>
      </w:r>
    </w:p>
    <w:p w:rsidR="003767EA" w:rsidRDefault="003767EA" w:rsidP="001946EF">
      <w:pPr>
        <w:pStyle w:val="01BodyCopy"/>
        <w:numPr>
          <w:ilvl w:val="0"/>
          <w:numId w:val="12"/>
        </w:numPr>
        <w:spacing w:afterLines="60" w:after="144"/>
      </w:pPr>
      <w:r w:rsidRPr="003767EA">
        <w:t>Who is running the company if it is a satellite?</w:t>
      </w:r>
    </w:p>
    <w:p w:rsidR="003767EA" w:rsidRPr="003767EA" w:rsidRDefault="003767EA" w:rsidP="00B64E00">
      <w:pPr>
        <w:pStyle w:val="01BodyCopy"/>
        <w:numPr>
          <w:ilvl w:val="0"/>
          <w:numId w:val="36"/>
        </w:numPr>
        <w:spacing w:after="60"/>
      </w:pPr>
      <w:r w:rsidRPr="003767EA">
        <w:t>What is the buy-sell arrangement up front?</w:t>
      </w:r>
    </w:p>
    <w:p w:rsidR="003767EA" w:rsidRPr="003767EA" w:rsidRDefault="003767EA" w:rsidP="00B64E00">
      <w:pPr>
        <w:pStyle w:val="01BodyCopy"/>
        <w:numPr>
          <w:ilvl w:val="0"/>
          <w:numId w:val="36"/>
        </w:numPr>
        <w:spacing w:after="60"/>
      </w:pPr>
      <w:r w:rsidRPr="003767EA">
        <w:t>Is there equity position for the satellite manager?</w:t>
      </w:r>
    </w:p>
    <w:p w:rsidR="003767EA" w:rsidRPr="003767EA" w:rsidRDefault="003767EA" w:rsidP="00D21723">
      <w:pPr>
        <w:pStyle w:val="01BodyCopy"/>
        <w:numPr>
          <w:ilvl w:val="0"/>
          <w:numId w:val="36"/>
        </w:numPr>
        <w:spacing w:after="160"/>
      </w:pPr>
      <w:r w:rsidRPr="003767EA">
        <w:t>How are you compensating the geographical satellite leader?</w:t>
      </w:r>
    </w:p>
    <w:p w:rsidR="003767EA" w:rsidRPr="003767EA" w:rsidRDefault="003767EA" w:rsidP="00763AFF">
      <w:pPr>
        <w:pStyle w:val="01BodyCopy"/>
        <w:numPr>
          <w:ilvl w:val="0"/>
          <w:numId w:val="16"/>
        </w:numPr>
        <w:spacing w:after="160"/>
      </w:pPr>
      <w:r w:rsidRPr="003767EA">
        <w:t>Operational Due Diligence checklist?</w:t>
      </w:r>
    </w:p>
    <w:p w:rsidR="003767EA" w:rsidRPr="003767EA" w:rsidRDefault="003767EA" w:rsidP="00763AFF">
      <w:pPr>
        <w:pStyle w:val="01BodyCopy"/>
        <w:numPr>
          <w:ilvl w:val="0"/>
          <w:numId w:val="16"/>
        </w:numPr>
        <w:spacing w:after="160"/>
      </w:pPr>
      <w:r w:rsidRPr="003767EA">
        <w:t>Do you have a “Team” to give you unbiased reviews of issues or are you going at it alone – risking emotional bias and lack check and balance?</w:t>
      </w:r>
    </w:p>
    <w:p w:rsidR="003767EA" w:rsidRPr="003767EA" w:rsidRDefault="003767EA" w:rsidP="00763AFF">
      <w:pPr>
        <w:pStyle w:val="01BodyCopy"/>
        <w:numPr>
          <w:ilvl w:val="0"/>
          <w:numId w:val="16"/>
        </w:numPr>
        <w:spacing w:after="160"/>
      </w:pPr>
      <w:r w:rsidRPr="003767EA">
        <w:t>Do you have a Negotiation Strategy for the Acquisition backed with your position, and ability to state why your offer is inside the reasonable envelope?</w:t>
      </w:r>
    </w:p>
    <w:p w:rsidR="003767EA" w:rsidRPr="003767EA" w:rsidRDefault="003767EA" w:rsidP="00763AFF">
      <w:pPr>
        <w:pStyle w:val="01BodyCopy"/>
        <w:numPr>
          <w:ilvl w:val="0"/>
          <w:numId w:val="16"/>
        </w:numPr>
        <w:spacing w:after="160"/>
      </w:pPr>
      <w:r w:rsidRPr="003767EA">
        <w:t>Financial Valuation Models Understood and documented?</w:t>
      </w:r>
    </w:p>
    <w:p w:rsidR="003767EA" w:rsidRPr="003767EA" w:rsidRDefault="00F30645" w:rsidP="00763AFF">
      <w:pPr>
        <w:pStyle w:val="01BodyCopy"/>
        <w:numPr>
          <w:ilvl w:val="0"/>
          <w:numId w:val="16"/>
        </w:numPr>
        <w:spacing w:after="160"/>
      </w:pPr>
      <w:r w:rsidRPr="003767EA">
        <w:t>Is your Plan mapped out for</w:t>
      </w:r>
      <w:r>
        <w:t xml:space="preserve"> “What” are the Must/Need/Nice D</w:t>
      </w:r>
      <w:r w:rsidRPr="003767EA">
        <w:t>o’s with timelines?</w:t>
      </w:r>
    </w:p>
    <w:p w:rsidR="003767EA" w:rsidRPr="003767EA" w:rsidRDefault="003767EA" w:rsidP="00763AFF">
      <w:pPr>
        <w:pStyle w:val="01BodyCopy"/>
        <w:numPr>
          <w:ilvl w:val="0"/>
          <w:numId w:val="16"/>
        </w:numPr>
        <w:spacing w:after="160"/>
      </w:pPr>
      <w:r w:rsidRPr="003767EA">
        <w:t>Letter of Intent Sent and Accepted with specified dates and an out or termination of the deal clause?</w:t>
      </w:r>
    </w:p>
    <w:p w:rsidR="003767EA" w:rsidRPr="003767EA" w:rsidRDefault="003767EA" w:rsidP="00763AFF">
      <w:pPr>
        <w:pStyle w:val="01BodyCopy"/>
        <w:numPr>
          <w:ilvl w:val="0"/>
          <w:numId w:val="16"/>
        </w:numPr>
        <w:spacing w:after="160"/>
      </w:pPr>
      <w:r w:rsidRPr="003767EA">
        <w:t>Attorney Closing Paperwork completed?</w:t>
      </w:r>
    </w:p>
    <w:p w:rsidR="003767EA" w:rsidRPr="003767EA" w:rsidRDefault="003767EA" w:rsidP="00763AFF">
      <w:pPr>
        <w:pStyle w:val="01BodyCopy"/>
        <w:numPr>
          <w:ilvl w:val="0"/>
          <w:numId w:val="16"/>
        </w:numPr>
        <w:spacing w:after="160"/>
      </w:pPr>
      <w:r w:rsidRPr="003767EA">
        <w:t>Agreement for Disposition for Treatment of Receivables/Prepaid Expenses/Accrued Liabilities/Warranty Reserves/extended Warranties</w:t>
      </w:r>
      <w:r w:rsidR="00B64E00">
        <w:t>.</w:t>
      </w:r>
    </w:p>
    <w:p w:rsidR="003767EA" w:rsidRPr="003767EA" w:rsidRDefault="003767EA" w:rsidP="00763AFF">
      <w:pPr>
        <w:pStyle w:val="01BodyCopy"/>
        <w:numPr>
          <w:ilvl w:val="0"/>
          <w:numId w:val="16"/>
        </w:numPr>
        <w:spacing w:after="160"/>
      </w:pPr>
      <w:r w:rsidRPr="003767EA">
        <w:lastRenderedPageBreak/>
        <w:t>Non-Compete &amp; Non-Solicitation Agreement Signed</w:t>
      </w:r>
    </w:p>
    <w:p w:rsidR="003767EA" w:rsidRPr="003767EA" w:rsidRDefault="003767EA" w:rsidP="00763AFF">
      <w:pPr>
        <w:pStyle w:val="01BodyCopy"/>
        <w:numPr>
          <w:ilvl w:val="0"/>
          <w:numId w:val="16"/>
        </w:numPr>
        <w:spacing w:after="160"/>
      </w:pPr>
      <w:r w:rsidRPr="003767EA">
        <w:t>Changing the Legal Name of the Company</w:t>
      </w:r>
    </w:p>
    <w:p w:rsidR="003767EA" w:rsidRPr="003767EA" w:rsidRDefault="003767EA" w:rsidP="00763AFF">
      <w:pPr>
        <w:pStyle w:val="01BodyCopy"/>
        <w:numPr>
          <w:ilvl w:val="0"/>
          <w:numId w:val="16"/>
        </w:numPr>
        <w:spacing w:after="160"/>
      </w:pPr>
      <w:r w:rsidRPr="003767EA">
        <w:t>Filing for a New Vendor Number if Needed</w:t>
      </w:r>
    </w:p>
    <w:p w:rsidR="003767EA" w:rsidRPr="00D21723" w:rsidRDefault="003767EA" w:rsidP="009A17D5">
      <w:pPr>
        <w:pStyle w:val="01BodyCopy"/>
        <w:numPr>
          <w:ilvl w:val="0"/>
          <w:numId w:val="16"/>
        </w:numPr>
        <w:spacing w:after="160"/>
      </w:pPr>
      <w:r w:rsidRPr="003767EA">
        <w:t>State Tax Information</w:t>
      </w:r>
    </w:p>
    <w:p w:rsidR="00DC2C94" w:rsidRPr="00DC2C94" w:rsidRDefault="00DC2C94" w:rsidP="00D21723">
      <w:pPr>
        <w:pStyle w:val="01BodyCopy"/>
        <w:numPr>
          <w:ilvl w:val="0"/>
          <w:numId w:val="16"/>
        </w:numPr>
        <w:spacing w:after="60"/>
      </w:pPr>
      <w:r w:rsidRPr="00DC2C94">
        <w:t>Financial Controls and Banking Relationships in place</w:t>
      </w:r>
    </w:p>
    <w:p w:rsidR="00DC2C94" w:rsidRPr="00DC2C94" w:rsidRDefault="00DC2C94" w:rsidP="00D21723">
      <w:pPr>
        <w:pStyle w:val="01BodyCopy"/>
        <w:numPr>
          <w:ilvl w:val="0"/>
          <w:numId w:val="17"/>
        </w:numPr>
        <w:spacing w:after="60"/>
      </w:pPr>
      <w:r w:rsidRPr="00DC2C94">
        <w:t>Accounts if Needed/Checks with New Accounts and Name</w:t>
      </w:r>
    </w:p>
    <w:p w:rsidR="00DC2C94" w:rsidRDefault="00DC2C94" w:rsidP="00763AFF">
      <w:pPr>
        <w:pStyle w:val="01BodyCopy"/>
        <w:numPr>
          <w:ilvl w:val="0"/>
          <w:numId w:val="17"/>
        </w:numPr>
        <w:spacing w:after="60"/>
      </w:pPr>
      <w:r w:rsidRPr="00DC2C94">
        <w:t>Credit cards destroyed – Old/New Vendor Accounts created or transferred to acquiring company</w:t>
      </w:r>
      <w:r>
        <w:t>.</w:t>
      </w:r>
    </w:p>
    <w:p w:rsidR="00DC2C94" w:rsidRDefault="00DC2C94" w:rsidP="00DC2C94">
      <w:pPr>
        <w:pStyle w:val="01BodyCopy"/>
        <w:spacing w:after="60"/>
      </w:pPr>
    </w:p>
    <w:p w:rsidR="00DC2C94" w:rsidRDefault="007C1BFA" w:rsidP="00DC2C94">
      <w:pPr>
        <w:pStyle w:val="01BodyCopy"/>
        <w:spacing w:after="60"/>
      </w:pPr>
      <w:r>
        <w:rPr>
          <w:noProof/>
        </w:rPr>
        <mc:AlternateContent>
          <mc:Choice Requires="wps">
            <w:drawing>
              <wp:anchor distT="0" distB="0" distL="114300" distR="114300" simplePos="0" relativeHeight="251669504" behindDoc="1" locked="0" layoutInCell="1" allowOverlap="1" wp14:anchorId="5A73CD9B" wp14:editId="27A3A534">
                <wp:simplePos x="0" y="0"/>
                <wp:positionH relativeFrom="margin">
                  <wp:posOffset>614680</wp:posOffset>
                </wp:positionH>
                <wp:positionV relativeFrom="paragraph">
                  <wp:posOffset>15875</wp:posOffset>
                </wp:positionV>
                <wp:extent cx="4933950" cy="4857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485775"/>
                        </a:xfrm>
                        <a:prstGeom prst="rect">
                          <a:avLst/>
                        </a:prstGeom>
                        <a:solidFill>
                          <a:srgbClr val="FFFFFF"/>
                        </a:solidFill>
                        <a:ln w="19050">
                          <a:solidFill>
                            <a:srgbClr val="0065C1"/>
                          </a:solidFill>
                          <a:miter lim="800000"/>
                          <a:headEnd/>
                          <a:tailEnd/>
                        </a:ln>
                      </wps:spPr>
                      <wps:txbx>
                        <w:txbxContent>
                          <w:p w:rsidR="00DC2C94" w:rsidRDefault="00DC2C94" w:rsidP="00DC2C94">
                            <w:pPr>
                              <w:jc w:val="center"/>
                            </w:pPr>
                            <w:r w:rsidRPr="00DC2C94">
                              <w:rPr>
                                <w:rFonts w:ascii="Arial" w:hAnsi="Arial" w:cs="Arial"/>
                                <w:i/>
                                <w:iCs/>
                                <w:color w:val="0065C1"/>
                                <w:sz w:val="20"/>
                                <w:szCs w:val="20"/>
                              </w:rPr>
                              <w:t>The site contains a detailed list.  Go over yours.  Add to it.  Make sure you put dates and timelines to the details so you know who is doing what, when, where and why!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8.4pt;margin-top:1.25pt;width:388.5pt;height:38.2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" strokecolor="#0065c1" strokeweight="1.5pt">
                <v:textbox>
                  <w:txbxContent>
                    <w:p w:rsidR="00DC2C94" w:rsidRDefault="00DC2C94" w:rsidP="00DC2C94">
                      <w:pPr>
                        <w:jc w:val="center"/>
                      </w:pPr>
                      <w:r w:rsidRPr="00DC2C94">
                        <w:rPr>
                          <w:rFonts w:ascii="Arial" w:hAnsi="Arial" w:cs="Arial"/>
                          <w:i/>
                          <w:iCs/>
                          <w:color w:val="0065C1"/>
                          <w:sz w:val="20"/>
                          <w:szCs w:val="20"/>
                        </w:rPr>
                        <w:t>The site contains a detailed list.  Go over yours.  Add to it.  Make sure you put dates and timelines to the details so you know who is doing what, when, where and why!</w:t>
                      </w:r>
                    </w:p>
                  </w:txbxContent>
                </v:textbox>
                <w10:wrap type="square" anchorx="margin"/>
              </v:shape>
            </w:pict>
          </mc:Fallback>
        </mc:AlternateContent>
      </w:r>
    </w:p>
    <w:p w:rsidR="00DC2C94" w:rsidRDefault="00DC2C94" w:rsidP="00DC2C94">
      <w:pPr>
        <w:pStyle w:val="01BodyCopy"/>
        <w:spacing w:after="60"/>
      </w:pPr>
    </w:p>
    <w:p w:rsidR="00DC2C94" w:rsidRDefault="00DC2C94" w:rsidP="00DC2C94">
      <w:pPr>
        <w:pStyle w:val="01BodyCopy"/>
        <w:spacing w:after="60"/>
      </w:pPr>
    </w:p>
    <w:p w:rsidR="00E230C4" w:rsidRDefault="00E230C4" w:rsidP="007804DD">
      <w:pPr>
        <w:pStyle w:val="02Heading"/>
      </w:pPr>
    </w:p>
    <w:p w:rsidR="00DC2C94" w:rsidRDefault="00DC2C94" w:rsidP="00E13EE7">
      <w:pPr>
        <w:pStyle w:val="02Heading"/>
      </w:pPr>
      <w:r w:rsidRPr="00A67D7C">
        <w:t>How are you valuing the company?</w:t>
      </w:r>
    </w:p>
    <w:p w:rsidR="00E13EE7" w:rsidRPr="00E13EE7" w:rsidRDefault="00E13EE7" w:rsidP="00E13EE7">
      <w:pPr>
        <w:pStyle w:val="02Heading"/>
        <w:rPr>
          <w:sz w:val="28"/>
          <w:szCs w:val="28"/>
        </w:rPr>
      </w:pPr>
    </w:p>
    <w:p w:rsidR="00DC2C94" w:rsidRPr="00DC2C94" w:rsidRDefault="00DC2C94" w:rsidP="007804DD">
      <w:pPr>
        <w:pStyle w:val="01BodyCopy"/>
        <w:spacing w:after="160"/>
      </w:pPr>
      <w:r w:rsidRPr="00DC2C94">
        <w:t>Always the big question…what is it worth?</w:t>
      </w:r>
    </w:p>
    <w:p w:rsidR="00DC2C94" w:rsidRPr="00DC2C94" w:rsidRDefault="00DC2C94" w:rsidP="007804DD">
      <w:pPr>
        <w:pStyle w:val="01BodyCopy"/>
        <w:spacing w:after="160"/>
      </w:pPr>
      <w:r w:rsidRPr="00DC2C94">
        <w:t xml:space="preserve">Sort of depends on your perspective.  The seller almost always thinks </w:t>
      </w:r>
      <w:proofErr w:type="gramStart"/>
      <w:r w:rsidR="00F30645" w:rsidRPr="00DC2C94">
        <w:t>it</w:t>
      </w:r>
      <w:r w:rsidR="00B64E00">
        <w:t>’</w:t>
      </w:r>
      <w:r w:rsidR="00F30645" w:rsidRPr="00DC2C94">
        <w:t>s</w:t>
      </w:r>
      <w:proofErr w:type="gramEnd"/>
      <w:r w:rsidRPr="00DC2C94">
        <w:t xml:space="preserve"> worth more than th</w:t>
      </w:r>
      <w:r w:rsidR="007804DD">
        <w:t xml:space="preserve">e buyer, and visa-versa.  Why, </w:t>
      </w:r>
      <w:r w:rsidRPr="00DC2C94">
        <w:t>emotional attachment, plus the obvious reason…greed.</w:t>
      </w:r>
    </w:p>
    <w:p w:rsidR="00DC2C94" w:rsidRPr="00DC2C94" w:rsidRDefault="00DC2C94" w:rsidP="007804DD">
      <w:pPr>
        <w:pStyle w:val="01BodyCopy"/>
        <w:spacing w:after="160"/>
      </w:pPr>
      <w:r w:rsidRPr="00DC2C94">
        <w:t>Below are some basic methods of valuation.  The spread-sheets in the web site under training and support resources more carefully create actual valuation models.</w:t>
      </w:r>
    </w:p>
    <w:p w:rsidR="00DC2C94" w:rsidRPr="00DC2C94" w:rsidRDefault="00DC2C94" w:rsidP="003465C8">
      <w:pPr>
        <w:pStyle w:val="01BodyCopy"/>
        <w:spacing w:after="360"/>
      </w:pPr>
      <w:r w:rsidRPr="00DC2C94">
        <w:t>Categories of Company Performance determine strategy for valuation method</w:t>
      </w:r>
    </w:p>
    <w:p w:rsidR="00DC2C94" w:rsidRPr="007804DD" w:rsidRDefault="00DC2C94" w:rsidP="003465C8">
      <w:pPr>
        <w:pStyle w:val="01BodyCopy"/>
        <w:numPr>
          <w:ilvl w:val="0"/>
          <w:numId w:val="18"/>
        </w:numPr>
        <w:spacing w:after="20"/>
        <w:rPr>
          <w:b/>
        </w:rPr>
      </w:pPr>
      <w:r w:rsidRPr="007804DD">
        <w:rPr>
          <w:b/>
        </w:rPr>
        <w:t>Business</w:t>
      </w:r>
      <w:r w:rsidR="00B64E00">
        <w:rPr>
          <w:b/>
        </w:rPr>
        <w:t>es</w:t>
      </w:r>
      <w:r w:rsidRPr="007804DD">
        <w:rPr>
          <w:b/>
        </w:rPr>
        <w:t xml:space="preserve"> that are Profitable:</w:t>
      </w:r>
    </w:p>
    <w:p w:rsidR="00DC2C94" w:rsidRPr="007804DD" w:rsidRDefault="00DC2C94" w:rsidP="003465C8">
      <w:pPr>
        <w:pStyle w:val="01BodyCopy"/>
        <w:spacing w:after="240"/>
        <w:ind w:firstLine="360"/>
        <w:rPr>
          <w:b/>
          <w:color w:val="0065C1"/>
        </w:rPr>
      </w:pPr>
      <w:r w:rsidRPr="007804DD">
        <w:rPr>
          <w:b/>
          <w:color w:val="0065C1"/>
        </w:rPr>
        <w:t>Method 1 – Simple Financial Model</w:t>
      </w:r>
      <w:r w:rsidR="00360A06">
        <w:rPr>
          <w:b/>
          <w:color w:val="0065C1"/>
        </w:rPr>
        <w:t xml:space="preserve"> </w:t>
      </w:r>
    </w:p>
    <w:p w:rsidR="00DC2C94" w:rsidRPr="00DC2C94" w:rsidRDefault="00DC2C94" w:rsidP="00763AFF">
      <w:pPr>
        <w:pStyle w:val="01BodyCopy"/>
        <w:numPr>
          <w:ilvl w:val="0"/>
          <w:numId w:val="19"/>
        </w:numPr>
        <w:spacing w:after="160"/>
      </w:pPr>
      <w:r w:rsidRPr="00DC2C94">
        <w:t>Assets - Liabilities = Book Value</w:t>
      </w:r>
    </w:p>
    <w:p w:rsidR="00DC2C94" w:rsidRPr="00DC2C94" w:rsidRDefault="00DC2C94" w:rsidP="00763AFF">
      <w:pPr>
        <w:pStyle w:val="01BodyCopy"/>
        <w:numPr>
          <w:ilvl w:val="0"/>
          <w:numId w:val="19"/>
        </w:numPr>
        <w:spacing w:after="160"/>
      </w:pPr>
      <w:r w:rsidRPr="00DC2C94">
        <w:t>Book Value + FREE Cash Flow x a Multiplier (Including add-backs)</w:t>
      </w:r>
    </w:p>
    <w:p w:rsidR="00DC2C94" w:rsidRPr="00DC2C94" w:rsidRDefault="00DC2C94" w:rsidP="00763AFF">
      <w:pPr>
        <w:pStyle w:val="01BodyCopy"/>
        <w:numPr>
          <w:ilvl w:val="0"/>
          <w:numId w:val="19"/>
        </w:numPr>
        <w:spacing w:after="160"/>
      </w:pPr>
      <w:r w:rsidRPr="00DC2C94">
        <w:t>(Free cash flow is defined as Operating EBIT adding back depreciation)</w:t>
      </w:r>
    </w:p>
    <w:p w:rsidR="00DC2C94" w:rsidRPr="00DC2C94" w:rsidRDefault="00DC2C94" w:rsidP="00763AFF">
      <w:pPr>
        <w:pStyle w:val="01BodyCopy"/>
        <w:numPr>
          <w:ilvl w:val="0"/>
          <w:numId w:val="19"/>
        </w:numPr>
        <w:spacing w:after="160"/>
      </w:pPr>
      <w:r w:rsidRPr="00DC2C94">
        <w:t xml:space="preserve">The multipliers during </w:t>
      </w:r>
      <w:r w:rsidRPr="007804DD">
        <w:rPr>
          <w:b/>
        </w:rPr>
        <w:t>consolidation’s “Buying Phase”</w:t>
      </w:r>
      <w:r w:rsidRPr="00DC2C94">
        <w:t xml:space="preserve"> were 3 to 6.  The better companies got 6, the weaker profit companies less.  Today, a 2 to 4 multiplier of expected free cash flow is “normal” though is no set rule.  </w:t>
      </w:r>
    </w:p>
    <w:p w:rsidR="00DC2C94" w:rsidRPr="00DC2C94" w:rsidRDefault="00DC2C94" w:rsidP="003465C8">
      <w:pPr>
        <w:pStyle w:val="01BodyCopy"/>
        <w:numPr>
          <w:ilvl w:val="0"/>
          <w:numId w:val="19"/>
        </w:numPr>
        <w:tabs>
          <w:tab w:val="center" w:pos="360"/>
        </w:tabs>
        <w:spacing w:after="160"/>
        <w:ind w:left="360"/>
      </w:pPr>
      <w:r w:rsidRPr="00DC2C94">
        <w:lastRenderedPageBreak/>
        <w:t xml:space="preserve">Businesses that are profitable want you to see their full potential.  Typically an owner knows he/she </w:t>
      </w:r>
      <w:proofErr w:type="gramStart"/>
      <w:r w:rsidRPr="00DC2C94">
        <w:t xml:space="preserve">is </w:t>
      </w:r>
      <w:r w:rsidR="003465C8">
        <w:t xml:space="preserve"> </w:t>
      </w:r>
      <w:r w:rsidRPr="00DC2C94">
        <w:t>selling</w:t>
      </w:r>
      <w:proofErr w:type="gramEnd"/>
      <w:r w:rsidRPr="00DC2C94">
        <w:t xml:space="preserve"> a year or two in reverse, so you really need to gauge a 5-year window to see how the business has really operated.  No less than 3-years of financial evaluation.</w:t>
      </w:r>
    </w:p>
    <w:p w:rsidR="00DC2C94" w:rsidRDefault="00DC2C94" w:rsidP="003465C8">
      <w:pPr>
        <w:pStyle w:val="01BodyCopy"/>
        <w:numPr>
          <w:ilvl w:val="0"/>
          <w:numId w:val="19"/>
        </w:numPr>
        <w:tabs>
          <w:tab w:val="left" w:pos="630"/>
        </w:tabs>
        <w:spacing w:after="160"/>
        <w:ind w:left="360"/>
      </w:pPr>
      <w:r w:rsidRPr="00A67D7C">
        <w:t>Also remember Work in Process, inventory, warranties and receivables all factor into the valuation models here.  As you review the company, the modifiers listed above either add-to or subtract in value for the company.</w:t>
      </w:r>
    </w:p>
    <w:tbl>
      <w:tblPr>
        <w:tblStyle w:val="TableGrid"/>
        <w:tblW w:w="0" w:type="auto"/>
        <w:jc w:val="center"/>
        <w:tblInd w:w="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
        <w:gridCol w:w="5843"/>
      </w:tblGrid>
      <w:tr w:rsidR="00727CD4" w:rsidTr="00605462">
        <w:trPr>
          <w:trHeight w:val="259"/>
          <w:jc w:val="center"/>
        </w:trPr>
        <w:tc>
          <w:tcPr>
            <w:tcW w:w="326" w:type="dxa"/>
            <w:vAlign w:val="center"/>
          </w:tcPr>
          <w:p w:rsidR="00727CD4" w:rsidRPr="007804DD" w:rsidRDefault="00727CD4" w:rsidP="000257C2">
            <w:pPr>
              <w:pStyle w:val="01BodyCopy"/>
              <w:spacing w:line="240" w:lineRule="auto"/>
              <w:jc w:val="center"/>
              <w:rPr>
                <w:b/>
                <w:sz w:val="24"/>
                <w:szCs w:val="24"/>
              </w:rPr>
            </w:pPr>
          </w:p>
        </w:tc>
        <w:tc>
          <w:tcPr>
            <w:tcW w:w="5843" w:type="dxa"/>
            <w:vAlign w:val="center"/>
          </w:tcPr>
          <w:p w:rsidR="00727CD4" w:rsidRDefault="00727CD4" w:rsidP="00727CD4">
            <w:pPr>
              <w:pStyle w:val="01BodyCopy"/>
              <w:spacing w:line="240" w:lineRule="auto"/>
            </w:pPr>
            <w:r w:rsidRPr="007804DD">
              <w:t>Book Value (assets minus liabilities from balance sheet)</w:t>
            </w:r>
          </w:p>
        </w:tc>
      </w:tr>
      <w:tr w:rsidR="00727CD4" w:rsidTr="00605462">
        <w:trPr>
          <w:trHeight w:val="259"/>
          <w:jc w:val="center"/>
        </w:trPr>
        <w:tc>
          <w:tcPr>
            <w:tcW w:w="326" w:type="dxa"/>
            <w:vAlign w:val="center"/>
          </w:tcPr>
          <w:p w:rsidR="00727CD4" w:rsidRPr="000257C2" w:rsidRDefault="00727CD4" w:rsidP="000257C2">
            <w:pPr>
              <w:pStyle w:val="01BodyCopy"/>
              <w:spacing w:line="240" w:lineRule="auto"/>
              <w:jc w:val="center"/>
              <w:rPr>
                <w:sz w:val="24"/>
                <w:szCs w:val="24"/>
              </w:rPr>
            </w:pPr>
            <w:r w:rsidRPr="000257C2">
              <w:rPr>
                <w:sz w:val="24"/>
                <w:szCs w:val="24"/>
              </w:rPr>
              <w:t>+</w:t>
            </w:r>
          </w:p>
        </w:tc>
        <w:tc>
          <w:tcPr>
            <w:tcW w:w="5843" w:type="dxa"/>
            <w:vAlign w:val="center"/>
          </w:tcPr>
          <w:p w:rsidR="00727CD4" w:rsidRDefault="00727CD4" w:rsidP="00727CD4">
            <w:pPr>
              <w:pStyle w:val="01BodyCopy"/>
              <w:spacing w:line="240" w:lineRule="auto"/>
            </w:pPr>
            <w:r w:rsidRPr="007804DD">
              <w:t>Free Cash Flow Multiple</w:t>
            </w:r>
          </w:p>
        </w:tc>
      </w:tr>
      <w:tr w:rsidR="00727CD4" w:rsidTr="00605462">
        <w:trPr>
          <w:trHeight w:val="259"/>
          <w:jc w:val="center"/>
        </w:trPr>
        <w:tc>
          <w:tcPr>
            <w:tcW w:w="326" w:type="dxa"/>
            <w:vAlign w:val="center"/>
          </w:tcPr>
          <w:p w:rsidR="00727CD4" w:rsidRPr="007804DD" w:rsidRDefault="00727CD4" w:rsidP="000257C2">
            <w:pPr>
              <w:pStyle w:val="01BodyCopy"/>
              <w:spacing w:line="240" w:lineRule="auto"/>
              <w:jc w:val="center"/>
              <w:rPr>
                <w:b/>
                <w:sz w:val="24"/>
                <w:szCs w:val="24"/>
              </w:rPr>
            </w:pPr>
          </w:p>
        </w:tc>
        <w:tc>
          <w:tcPr>
            <w:tcW w:w="5843" w:type="dxa"/>
            <w:vAlign w:val="center"/>
          </w:tcPr>
          <w:p w:rsidR="00727CD4" w:rsidRPr="007804DD" w:rsidRDefault="00727CD4" w:rsidP="00727CD4">
            <w:pPr>
              <w:pStyle w:val="01BodyCopy"/>
              <w:spacing w:line="240" w:lineRule="auto"/>
              <w:rPr>
                <w:b/>
              </w:rPr>
            </w:pPr>
            <w:r w:rsidRPr="007804DD">
              <w:rPr>
                <w:b/>
              </w:rPr>
              <w:t>Defined as (Operating Profit Ave. +Ad-Backs) x a Multiple)</w:t>
            </w:r>
          </w:p>
        </w:tc>
      </w:tr>
      <w:tr w:rsidR="00727CD4" w:rsidTr="00605462">
        <w:trPr>
          <w:trHeight w:val="259"/>
          <w:jc w:val="center"/>
        </w:trPr>
        <w:tc>
          <w:tcPr>
            <w:tcW w:w="326" w:type="dxa"/>
            <w:vAlign w:val="center"/>
          </w:tcPr>
          <w:p w:rsidR="00727CD4" w:rsidRPr="000257C2" w:rsidRDefault="00727CD4" w:rsidP="000257C2">
            <w:pPr>
              <w:pStyle w:val="01BodyCopy"/>
              <w:spacing w:line="240" w:lineRule="auto"/>
              <w:jc w:val="center"/>
              <w:rPr>
                <w:sz w:val="24"/>
                <w:szCs w:val="24"/>
              </w:rPr>
            </w:pPr>
            <w:r w:rsidRPr="000257C2">
              <w:rPr>
                <w:sz w:val="24"/>
                <w:szCs w:val="24"/>
              </w:rPr>
              <w:t>-</w:t>
            </w:r>
          </w:p>
        </w:tc>
        <w:tc>
          <w:tcPr>
            <w:tcW w:w="5843" w:type="dxa"/>
            <w:vAlign w:val="center"/>
          </w:tcPr>
          <w:p w:rsidR="00727CD4" w:rsidRDefault="00727CD4" w:rsidP="00727CD4">
            <w:pPr>
              <w:pStyle w:val="01BodyCopy"/>
              <w:spacing w:line="240" w:lineRule="auto"/>
            </w:pPr>
            <w:r w:rsidRPr="007804DD">
              <w:t>Minus – (Escrows or Hold backs)</w:t>
            </w:r>
          </w:p>
        </w:tc>
      </w:tr>
      <w:tr w:rsidR="00727CD4" w:rsidTr="00605462">
        <w:trPr>
          <w:trHeight w:val="259"/>
          <w:jc w:val="center"/>
        </w:trPr>
        <w:tc>
          <w:tcPr>
            <w:tcW w:w="326" w:type="dxa"/>
            <w:vAlign w:val="center"/>
          </w:tcPr>
          <w:p w:rsidR="00727CD4" w:rsidRPr="000257C2" w:rsidRDefault="00727CD4" w:rsidP="000257C2">
            <w:pPr>
              <w:pStyle w:val="01BodyCopy"/>
              <w:spacing w:line="240" w:lineRule="auto"/>
              <w:jc w:val="center"/>
              <w:rPr>
                <w:sz w:val="24"/>
                <w:szCs w:val="24"/>
              </w:rPr>
            </w:pPr>
            <w:r w:rsidRPr="000257C2">
              <w:rPr>
                <w:sz w:val="24"/>
                <w:szCs w:val="24"/>
              </w:rPr>
              <w:t>=</w:t>
            </w:r>
          </w:p>
        </w:tc>
        <w:tc>
          <w:tcPr>
            <w:tcW w:w="5843" w:type="dxa"/>
            <w:vAlign w:val="center"/>
          </w:tcPr>
          <w:p w:rsidR="00727CD4" w:rsidRDefault="00727CD4" w:rsidP="00727CD4">
            <w:pPr>
              <w:pStyle w:val="01BodyCopy"/>
              <w:spacing w:line="240" w:lineRule="auto"/>
            </w:pPr>
            <w:r w:rsidRPr="007804DD">
              <w:t>Sales Price (Buyer and Seller)</w:t>
            </w:r>
          </w:p>
        </w:tc>
      </w:tr>
    </w:tbl>
    <w:p w:rsidR="007804DD" w:rsidRDefault="007804DD" w:rsidP="007804DD">
      <w:pPr>
        <w:pStyle w:val="01BodyCopy"/>
        <w:spacing w:after="160"/>
      </w:pPr>
    </w:p>
    <w:p w:rsidR="00DC2C94" w:rsidRPr="00DC2C94" w:rsidRDefault="00DC2C94" w:rsidP="003465C8">
      <w:pPr>
        <w:pStyle w:val="01BodyCopy"/>
        <w:spacing w:after="160"/>
        <w:ind w:left="360"/>
      </w:pPr>
      <w:r w:rsidRPr="00DC2C94">
        <w:t>Seller has a higher level here – buyer has a lower level.</w:t>
      </w:r>
    </w:p>
    <w:p w:rsidR="00DC2C94" w:rsidRPr="00DC2C94" w:rsidRDefault="00DC2C94" w:rsidP="003465C8">
      <w:pPr>
        <w:pStyle w:val="01BodyCopy"/>
        <w:spacing w:after="360"/>
        <w:ind w:left="360"/>
      </w:pPr>
      <w:r w:rsidRPr="00DC2C94">
        <w:t>You should prepare to calculate both.  You should also prepare to justify your negotiating position with “How”, and ask the same of the seller.  This is a process by which parties can begin to negotiate (see later on the negotiating strategy) and come to some agreement.</w:t>
      </w:r>
    </w:p>
    <w:p w:rsidR="00DC2C94" w:rsidRPr="007804DD" w:rsidRDefault="00DC2C94" w:rsidP="003465C8">
      <w:pPr>
        <w:pStyle w:val="01BodyCopy"/>
        <w:spacing w:after="120"/>
        <w:ind w:firstLine="360"/>
        <w:rPr>
          <w:b/>
          <w:color w:val="0065C1"/>
        </w:rPr>
      </w:pPr>
      <w:r w:rsidRPr="007804DD">
        <w:rPr>
          <w:b/>
          <w:color w:val="0065C1"/>
        </w:rPr>
        <w:t>Method 2 – Sales Multiplier Model</w:t>
      </w:r>
    </w:p>
    <w:p w:rsidR="00DC2C94" w:rsidRPr="00DC2C94" w:rsidRDefault="00DC2C94" w:rsidP="00763AFF">
      <w:pPr>
        <w:pStyle w:val="01BodyCopy"/>
        <w:numPr>
          <w:ilvl w:val="0"/>
          <w:numId w:val="20"/>
        </w:numPr>
        <w:spacing w:after="160"/>
      </w:pPr>
      <w:r w:rsidRPr="00DC2C94">
        <w:t xml:space="preserve">Multiplier of Sales </w:t>
      </w:r>
      <w:r w:rsidR="00F30645" w:rsidRPr="00DC2C94">
        <w:t>Revenues –</w:t>
      </w:r>
      <w:r w:rsidRPr="00DC2C94">
        <w:t xml:space="preserve"> commonly 1 to 2 times sales volume.  This generally applies to companies that are marginally profitable.  Lots of sales, but no </w:t>
      </w:r>
      <w:r w:rsidR="00360A06">
        <w:t xml:space="preserve">profit resulting from the sales </w:t>
      </w:r>
      <w:r w:rsidRPr="00DC2C94">
        <w:t>of the company and the way it operates.</w:t>
      </w:r>
    </w:p>
    <w:p w:rsidR="00DC2C94" w:rsidRPr="00DC2C94" w:rsidRDefault="00DC2C94" w:rsidP="00763AFF">
      <w:pPr>
        <w:pStyle w:val="01BodyCopy"/>
        <w:numPr>
          <w:ilvl w:val="0"/>
          <w:numId w:val="20"/>
        </w:numPr>
        <w:spacing w:after="160"/>
      </w:pPr>
      <w:r w:rsidRPr="00DC2C94">
        <w:t>Where the profit valuation model does not yield a “Higher” valuation price, sales multipliers are used by the seller.  Why?  Simple enough, it makes the package look better from their point of view.</w:t>
      </w:r>
    </w:p>
    <w:p w:rsidR="00DC2C94" w:rsidRDefault="00DC2C94" w:rsidP="00763AFF">
      <w:pPr>
        <w:pStyle w:val="01BodyCopy"/>
        <w:numPr>
          <w:ilvl w:val="0"/>
          <w:numId w:val="20"/>
        </w:numPr>
        <w:spacing w:after="160"/>
      </w:pPr>
      <w:r w:rsidRPr="00DC2C94">
        <w:t>If you can manage to fix the operational models, then it may be worth evaluating the company.  Due diligence is particularly important to a model that is being based on sales multipliers.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
        <w:gridCol w:w="5184"/>
      </w:tblGrid>
      <w:tr w:rsidR="00605462" w:rsidTr="00605462">
        <w:trPr>
          <w:trHeight w:val="259"/>
          <w:jc w:val="center"/>
        </w:trPr>
        <w:tc>
          <w:tcPr>
            <w:tcW w:w="360" w:type="dxa"/>
          </w:tcPr>
          <w:p w:rsidR="00605462" w:rsidRPr="00360A06" w:rsidRDefault="00605462" w:rsidP="00727CD4">
            <w:pPr>
              <w:pStyle w:val="01BodyCopy"/>
              <w:spacing w:line="240" w:lineRule="auto"/>
            </w:pPr>
          </w:p>
        </w:tc>
        <w:tc>
          <w:tcPr>
            <w:tcW w:w="5184" w:type="dxa"/>
            <w:vAlign w:val="center"/>
          </w:tcPr>
          <w:p w:rsidR="00605462" w:rsidRDefault="00605462" w:rsidP="00727CD4">
            <w:pPr>
              <w:pStyle w:val="01BodyCopy"/>
              <w:spacing w:line="240" w:lineRule="auto"/>
            </w:pPr>
            <w:r w:rsidRPr="00360A06">
              <w:t>Sales Revenue Average 3/5 years</w:t>
            </w:r>
          </w:p>
        </w:tc>
      </w:tr>
      <w:tr w:rsidR="00605462" w:rsidTr="00605462">
        <w:trPr>
          <w:trHeight w:val="259"/>
          <w:jc w:val="center"/>
        </w:trPr>
        <w:tc>
          <w:tcPr>
            <w:tcW w:w="360" w:type="dxa"/>
            <w:vAlign w:val="center"/>
          </w:tcPr>
          <w:p w:rsidR="00605462" w:rsidRPr="00605462" w:rsidRDefault="00605462" w:rsidP="00605462">
            <w:pPr>
              <w:pStyle w:val="01BodyCopy"/>
              <w:spacing w:line="240" w:lineRule="auto"/>
              <w:jc w:val="center"/>
              <w:rPr>
                <w:sz w:val="24"/>
                <w:szCs w:val="24"/>
              </w:rPr>
            </w:pPr>
            <w:r w:rsidRPr="00605462">
              <w:rPr>
                <w:sz w:val="24"/>
                <w:szCs w:val="24"/>
              </w:rPr>
              <w:t>x</w:t>
            </w:r>
          </w:p>
        </w:tc>
        <w:tc>
          <w:tcPr>
            <w:tcW w:w="5184" w:type="dxa"/>
            <w:vAlign w:val="center"/>
          </w:tcPr>
          <w:p w:rsidR="00605462" w:rsidRDefault="00605462" w:rsidP="00727CD4">
            <w:pPr>
              <w:pStyle w:val="01BodyCopy"/>
              <w:spacing w:line="240" w:lineRule="auto"/>
            </w:pPr>
            <w:r w:rsidRPr="00360A06">
              <w:t>Multiple (1, or 2)</w:t>
            </w:r>
          </w:p>
        </w:tc>
      </w:tr>
      <w:tr w:rsidR="00605462" w:rsidTr="00605462">
        <w:trPr>
          <w:trHeight w:val="259"/>
          <w:jc w:val="center"/>
        </w:trPr>
        <w:tc>
          <w:tcPr>
            <w:tcW w:w="360" w:type="dxa"/>
            <w:vAlign w:val="center"/>
          </w:tcPr>
          <w:p w:rsidR="00605462" w:rsidRPr="00605462" w:rsidRDefault="00605462" w:rsidP="00605462">
            <w:pPr>
              <w:pStyle w:val="01BodyCopy"/>
              <w:spacing w:line="240" w:lineRule="auto"/>
              <w:jc w:val="center"/>
              <w:rPr>
                <w:sz w:val="24"/>
                <w:szCs w:val="24"/>
              </w:rPr>
            </w:pPr>
            <w:r w:rsidRPr="00605462">
              <w:rPr>
                <w:sz w:val="24"/>
                <w:szCs w:val="24"/>
              </w:rPr>
              <w:t>=</w:t>
            </w:r>
          </w:p>
        </w:tc>
        <w:tc>
          <w:tcPr>
            <w:tcW w:w="5184" w:type="dxa"/>
            <w:vAlign w:val="center"/>
          </w:tcPr>
          <w:p w:rsidR="00605462" w:rsidRPr="00360A06" w:rsidRDefault="00605462" w:rsidP="00727CD4">
            <w:pPr>
              <w:pStyle w:val="01BodyCopy"/>
              <w:spacing w:line="240" w:lineRule="auto"/>
            </w:pPr>
            <w:r w:rsidRPr="00360A06">
              <w:t>Base Sale Price</w:t>
            </w:r>
          </w:p>
        </w:tc>
      </w:tr>
      <w:tr w:rsidR="00605462" w:rsidTr="00605462">
        <w:trPr>
          <w:trHeight w:val="259"/>
          <w:jc w:val="center"/>
        </w:trPr>
        <w:tc>
          <w:tcPr>
            <w:tcW w:w="360" w:type="dxa"/>
            <w:vAlign w:val="center"/>
          </w:tcPr>
          <w:p w:rsidR="00605462" w:rsidRPr="00360A06" w:rsidRDefault="00605462" w:rsidP="00605462">
            <w:pPr>
              <w:pStyle w:val="01BodyCopy"/>
              <w:spacing w:line="240" w:lineRule="auto"/>
              <w:jc w:val="center"/>
            </w:pPr>
            <w:r>
              <w:t>+/-</w:t>
            </w:r>
          </w:p>
        </w:tc>
        <w:tc>
          <w:tcPr>
            <w:tcW w:w="5184" w:type="dxa"/>
            <w:vAlign w:val="center"/>
          </w:tcPr>
          <w:p w:rsidR="00605462" w:rsidRDefault="00605462" w:rsidP="00727CD4">
            <w:pPr>
              <w:pStyle w:val="01BodyCopy"/>
              <w:spacing w:line="240" w:lineRule="auto"/>
            </w:pPr>
            <w:r w:rsidRPr="00360A06">
              <w:t>Escrows (warranty/Receivables, Bad Debts, WIP etc...)</w:t>
            </w:r>
          </w:p>
        </w:tc>
      </w:tr>
      <w:tr w:rsidR="00605462" w:rsidTr="00605462">
        <w:trPr>
          <w:trHeight w:val="259"/>
          <w:jc w:val="center"/>
        </w:trPr>
        <w:tc>
          <w:tcPr>
            <w:tcW w:w="360" w:type="dxa"/>
            <w:vAlign w:val="center"/>
          </w:tcPr>
          <w:p w:rsidR="00605462" w:rsidRPr="00605462" w:rsidRDefault="00605462" w:rsidP="00605462">
            <w:pPr>
              <w:pStyle w:val="01BodyCopy"/>
              <w:spacing w:line="240" w:lineRule="auto"/>
              <w:jc w:val="center"/>
              <w:rPr>
                <w:sz w:val="24"/>
                <w:szCs w:val="24"/>
              </w:rPr>
            </w:pPr>
            <w:r w:rsidRPr="00605462">
              <w:rPr>
                <w:sz w:val="24"/>
                <w:szCs w:val="24"/>
              </w:rPr>
              <w:t>=</w:t>
            </w:r>
          </w:p>
        </w:tc>
        <w:tc>
          <w:tcPr>
            <w:tcW w:w="5184" w:type="dxa"/>
            <w:vAlign w:val="center"/>
          </w:tcPr>
          <w:p w:rsidR="00605462" w:rsidRDefault="00605462" w:rsidP="00727CD4">
            <w:pPr>
              <w:pStyle w:val="01BodyCopy"/>
              <w:spacing w:line="240" w:lineRule="auto"/>
            </w:pPr>
            <w:r w:rsidRPr="00360A06">
              <w:t>Sale Price</w:t>
            </w:r>
          </w:p>
        </w:tc>
      </w:tr>
    </w:tbl>
    <w:p w:rsidR="00DC2C94" w:rsidRDefault="00DC2C94" w:rsidP="00727CD4">
      <w:pPr>
        <w:rPr>
          <w:rFonts w:ascii="Arial" w:eastAsia="Times New Roman" w:hAnsi="Arial"/>
          <w:color w:val="404040"/>
          <w:sz w:val="19"/>
          <w:szCs w:val="19"/>
        </w:rPr>
      </w:pPr>
    </w:p>
    <w:p w:rsidR="00E13EE7" w:rsidRPr="00023DF3" w:rsidRDefault="00E13EE7" w:rsidP="00727CD4">
      <w:pPr>
        <w:rPr>
          <w:rFonts w:ascii="Times New Roman" w:eastAsia="Times New Roman" w:hAnsi="Times New Roman"/>
          <w:sz w:val="12"/>
          <w:szCs w:val="12"/>
        </w:rPr>
      </w:pPr>
    </w:p>
    <w:p w:rsidR="00DC2C94" w:rsidRPr="00360A06" w:rsidRDefault="00605462" w:rsidP="003465C8">
      <w:pPr>
        <w:pStyle w:val="01BodyCopy"/>
        <w:numPr>
          <w:ilvl w:val="0"/>
          <w:numId w:val="18"/>
        </w:numPr>
        <w:spacing w:after="20"/>
        <w:rPr>
          <w:b/>
        </w:rPr>
      </w:pPr>
      <w:r>
        <w:rPr>
          <w:b/>
        </w:rPr>
        <w:t>Businesses that are not p</w:t>
      </w:r>
      <w:r w:rsidR="00DC2C94" w:rsidRPr="00360A06">
        <w:rPr>
          <w:b/>
        </w:rPr>
        <w:t>rofitable:</w:t>
      </w:r>
    </w:p>
    <w:p w:rsidR="00DC2C94" w:rsidRPr="00360A06" w:rsidRDefault="00DC2C94" w:rsidP="003465C8">
      <w:pPr>
        <w:pStyle w:val="01BodyCopy"/>
        <w:spacing w:after="240"/>
        <w:ind w:firstLine="360"/>
        <w:rPr>
          <w:b/>
          <w:color w:val="0065C1"/>
        </w:rPr>
      </w:pPr>
      <w:r w:rsidRPr="00360A06">
        <w:rPr>
          <w:b/>
          <w:color w:val="0065C1"/>
        </w:rPr>
        <w:t xml:space="preserve">Method 1 – Asset Purchase – Financial Model based on Asset only </w:t>
      </w:r>
    </w:p>
    <w:p w:rsidR="00DC2C94" w:rsidRPr="00DC2C94" w:rsidRDefault="00DC2C94" w:rsidP="003465C8">
      <w:pPr>
        <w:pStyle w:val="01BodyCopy"/>
        <w:spacing w:after="120"/>
        <w:ind w:left="360"/>
      </w:pPr>
      <w:r w:rsidRPr="00DC2C94">
        <w:t xml:space="preserve">Assets Purchase – only acquire the assets and no liabilities </w:t>
      </w:r>
    </w:p>
    <w:p w:rsidR="00DC2C94" w:rsidRPr="00DC2C94" w:rsidRDefault="00DC2C94" w:rsidP="003465C8">
      <w:pPr>
        <w:pStyle w:val="01BodyCopy"/>
        <w:spacing w:after="160"/>
        <w:ind w:left="360"/>
      </w:pPr>
      <w:r w:rsidRPr="00DC2C94">
        <w:t>An asset purchase is very attractive for the buyer.  It allows the purchaser to buy only the asset valuation, with no assumption of any liabilities past or present.</w:t>
      </w:r>
    </w:p>
    <w:p w:rsidR="00DC2C94" w:rsidRPr="00DC2C94" w:rsidRDefault="00DC2C94" w:rsidP="00023DF3">
      <w:pPr>
        <w:pStyle w:val="01BodyCopy"/>
        <w:spacing w:after="120"/>
      </w:pPr>
      <w:r w:rsidRPr="00DC2C94">
        <w:lastRenderedPageBreak/>
        <w:t>A few areas that you should consider in an asset purchase agreement:</w:t>
      </w:r>
    </w:p>
    <w:p w:rsidR="00DC2C94" w:rsidRPr="00DC2C94" w:rsidRDefault="00DC2C94" w:rsidP="00023DF3">
      <w:pPr>
        <w:pStyle w:val="01BodyCopy"/>
        <w:numPr>
          <w:ilvl w:val="0"/>
          <w:numId w:val="21"/>
        </w:numPr>
        <w:spacing w:after="60"/>
        <w:ind w:left="360"/>
      </w:pPr>
      <w:r w:rsidRPr="00DC2C94">
        <w:t>Do not pay for cash</w:t>
      </w:r>
    </w:p>
    <w:p w:rsidR="00DC2C94" w:rsidRPr="00DC2C94" w:rsidRDefault="00DC2C94" w:rsidP="00023DF3">
      <w:pPr>
        <w:pStyle w:val="01BodyCopy"/>
        <w:numPr>
          <w:ilvl w:val="0"/>
          <w:numId w:val="21"/>
        </w:numPr>
        <w:spacing w:after="60"/>
        <w:ind w:left="360"/>
      </w:pPr>
      <w:r w:rsidRPr="00DC2C94">
        <w:t>Accounts Receivables Valuation – validate receivables</w:t>
      </w:r>
    </w:p>
    <w:p w:rsidR="00DC2C94" w:rsidRPr="00DC2C94" w:rsidRDefault="00DC2C94" w:rsidP="00023DF3">
      <w:pPr>
        <w:pStyle w:val="01BodyCopy"/>
        <w:numPr>
          <w:ilvl w:val="0"/>
          <w:numId w:val="21"/>
        </w:numPr>
        <w:spacing w:after="60"/>
        <w:ind w:left="360"/>
      </w:pPr>
      <w:r w:rsidRPr="00DC2C94">
        <w:t>Inventory Valuation – count it</w:t>
      </w:r>
    </w:p>
    <w:p w:rsidR="00DC2C94" w:rsidRPr="00DC2C94" w:rsidRDefault="00DC2C94" w:rsidP="00023DF3">
      <w:pPr>
        <w:pStyle w:val="01BodyCopy"/>
        <w:numPr>
          <w:ilvl w:val="0"/>
          <w:numId w:val="21"/>
        </w:numPr>
        <w:spacing w:after="60"/>
        <w:ind w:left="360"/>
      </w:pPr>
      <w:r w:rsidRPr="00DC2C94">
        <w:t>Review Tangible Assets Less Depreciation</w:t>
      </w:r>
    </w:p>
    <w:p w:rsidR="00DC2C94" w:rsidRPr="00DC2C94" w:rsidRDefault="00DC2C94" w:rsidP="00023DF3">
      <w:pPr>
        <w:pStyle w:val="01BodyCopy"/>
        <w:numPr>
          <w:ilvl w:val="0"/>
          <w:numId w:val="22"/>
        </w:numPr>
        <w:spacing w:afterLines="20" w:after="48"/>
        <w:ind w:left="720"/>
      </w:pPr>
      <w:r w:rsidRPr="00DC2C94">
        <w:t>The fleet - Trucks</w:t>
      </w:r>
    </w:p>
    <w:p w:rsidR="00DC2C94" w:rsidRPr="00DC2C94" w:rsidRDefault="00DC2C94" w:rsidP="00023DF3">
      <w:pPr>
        <w:pStyle w:val="01BodyCopy"/>
        <w:numPr>
          <w:ilvl w:val="0"/>
          <w:numId w:val="22"/>
        </w:numPr>
        <w:spacing w:afterLines="20" w:after="48"/>
        <w:ind w:left="720"/>
      </w:pPr>
      <w:r w:rsidRPr="00DC2C94">
        <w:t xml:space="preserve">Equipment &amp; Machinery </w:t>
      </w:r>
    </w:p>
    <w:p w:rsidR="00605462" w:rsidRPr="00DC2C94" w:rsidRDefault="00DC2C94" w:rsidP="00B64E00">
      <w:pPr>
        <w:pStyle w:val="01BodyCopy"/>
        <w:numPr>
          <w:ilvl w:val="0"/>
          <w:numId w:val="22"/>
        </w:numPr>
        <w:spacing w:after="240"/>
        <w:ind w:left="720"/>
      </w:pPr>
      <w:r w:rsidRPr="00DC2C94">
        <w:t>Office Furniture</w:t>
      </w:r>
    </w:p>
    <w:p w:rsidR="00DC2C94" w:rsidRPr="00DC2C94" w:rsidRDefault="00DC2C94" w:rsidP="00023DF3">
      <w:pPr>
        <w:pStyle w:val="01BodyCopy"/>
        <w:numPr>
          <w:ilvl w:val="0"/>
          <w:numId w:val="21"/>
        </w:numPr>
        <w:ind w:left="360"/>
      </w:pPr>
      <w:r w:rsidRPr="00DC2C94">
        <w:t>Brand – paying for brand is known as “Goodwill” and it is generally not a good idea to pay for goodwill.</w:t>
      </w:r>
    </w:p>
    <w:p w:rsidR="00DC2C94" w:rsidRPr="00DC2C94" w:rsidRDefault="00DC2C94" w:rsidP="00B64E00">
      <w:pPr>
        <w:pStyle w:val="01BodyCopy"/>
        <w:spacing w:after="160"/>
        <w:ind w:firstLine="360"/>
      </w:pPr>
      <w:r w:rsidRPr="00DC2C94">
        <w:t>Do NOT Pay for Goodwill</w:t>
      </w:r>
      <w:r w:rsidR="00360A06">
        <w:t>.</w:t>
      </w:r>
    </w:p>
    <w:p w:rsidR="00DC2C94" w:rsidRPr="00DC2C94" w:rsidRDefault="00DC2C94" w:rsidP="003465C8">
      <w:pPr>
        <w:pStyle w:val="01BodyCopy"/>
        <w:spacing w:after="360"/>
      </w:pPr>
      <w:r w:rsidRPr="00DC2C94">
        <w:t>Assets of the company are simply valued.  Use of third party independent standards to do this helps the negotiation go more smoothly.  Your CPA will help in this process, especially with depreciation values.</w:t>
      </w:r>
    </w:p>
    <w:p w:rsidR="00E13EE7" w:rsidRDefault="00DC2C94" w:rsidP="003465C8">
      <w:pPr>
        <w:pStyle w:val="01BodyCopy"/>
        <w:spacing w:before="320" w:after="120"/>
        <w:rPr>
          <w:b/>
          <w:color w:val="0065C1"/>
        </w:rPr>
      </w:pPr>
      <w:r w:rsidRPr="00360A06">
        <w:rPr>
          <w:b/>
          <w:color w:val="0065C1"/>
        </w:rPr>
        <w:t>Method 2 – Tuck-in – Buy only the customer base</w:t>
      </w:r>
    </w:p>
    <w:p w:rsidR="00DC2C94" w:rsidRPr="00E13EE7" w:rsidRDefault="00DC2C94" w:rsidP="003465C8">
      <w:pPr>
        <w:pStyle w:val="01BodyCopy"/>
        <w:spacing w:after="160"/>
        <w:rPr>
          <w:b/>
          <w:color w:val="0065C1"/>
        </w:rPr>
      </w:pPr>
      <w:r w:rsidRPr="00360A06">
        <w:t>A “Tuck-in” is simply where you acquire the phone number, the company name, and perhaps absorb certain aspects of the company obligations</w:t>
      </w:r>
      <w:r w:rsidR="00B64E00">
        <w:t>.</w:t>
      </w:r>
    </w:p>
    <w:p w:rsidR="00DC2C94" w:rsidRPr="00360A06" w:rsidRDefault="00DC2C94" w:rsidP="00E13EE7">
      <w:pPr>
        <w:pStyle w:val="01BodyCopy"/>
        <w:spacing w:after="160"/>
      </w:pPr>
      <w:r w:rsidRPr="00360A06">
        <w:t>As a part of the deal such as the Yellow Pages contract.</w:t>
      </w:r>
    </w:p>
    <w:p w:rsidR="00DC2C94" w:rsidRPr="00360A06" w:rsidRDefault="00DC2C94" w:rsidP="00E13EE7">
      <w:pPr>
        <w:pStyle w:val="01BodyCopy"/>
        <w:spacing w:after="160"/>
      </w:pPr>
      <w:r w:rsidRPr="00360A06">
        <w:t>The structure of the agreement is fundamentally an asset purchase agreement, but will include negotiated components that may include existing advertising agreements.</w:t>
      </w:r>
    </w:p>
    <w:p w:rsidR="00DC2C94" w:rsidRPr="00360A06" w:rsidRDefault="00DC2C94" w:rsidP="00E13EE7">
      <w:pPr>
        <w:pStyle w:val="01BodyCopy"/>
        <w:spacing w:after="160"/>
      </w:pPr>
      <w:r w:rsidRPr="00360A06">
        <w:t>How you structure the agreement is wide open to interpretation, but should be based on the strategy discussed earlier in the article.</w:t>
      </w:r>
    </w:p>
    <w:p w:rsidR="00DC2C94" w:rsidRPr="00360A06" w:rsidRDefault="00DC2C94" w:rsidP="00E13EE7">
      <w:pPr>
        <w:pStyle w:val="01BodyCopy"/>
        <w:spacing w:after="160"/>
      </w:pPr>
      <w:r w:rsidRPr="00360A06">
        <w:t>There is NO set valuation methodology for buying a customer base.  There are numerous articles and opinions and most of them work.  They do so because the customer base valuation is almost always the least expensive way to acquire and grow.  Secondly, they work because the strategy is low risk and provides a reasonable payback.  It takes relatively few sales and Gross Profit Dollars to overcome a small purchase price outlay.</w:t>
      </w:r>
    </w:p>
    <w:p w:rsidR="00DC2C94" w:rsidRPr="00360A06" w:rsidRDefault="00DC2C94" w:rsidP="00E13EE7">
      <w:pPr>
        <w:pStyle w:val="01BodyCopy"/>
        <w:spacing w:after="160"/>
      </w:pPr>
      <w:r w:rsidRPr="00360A06">
        <w:t xml:space="preserve">Our preferred method of acquiring “Tuck-Ins” is to use Gross Profit dollars.  Since we are not adding additional overhead to our company by virtue of the purchase, we see the best valuation as gross profit dollars that will create added profit for the company.  </w:t>
      </w:r>
    </w:p>
    <w:p w:rsidR="003465C8" w:rsidRDefault="00DC2C94" w:rsidP="003465C8">
      <w:pPr>
        <w:pStyle w:val="01BodyCopy"/>
        <w:spacing w:after="240"/>
      </w:pPr>
      <w:r w:rsidRPr="00360A06">
        <w:t>Some use “Sales”.  But sales do not necessarily guarantee anything.  You can sell poorly and not make additional profit.  Effectively getting more sales, but not adding profit by the gross profit dollars being low.</w:t>
      </w:r>
    </w:p>
    <w:p w:rsidR="003465C8" w:rsidRDefault="003465C8" w:rsidP="003465C8">
      <w:pPr>
        <w:pStyle w:val="01BodyCopy"/>
        <w:spacing w:after="240"/>
      </w:pPr>
    </w:p>
    <w:p w:rsidR="003465C8" w:rsidRDefault="003465C8" w:rsidP="003465C8">
      <w:pPr>
        <w:pStyle w:val="01BodyCopy"/>
        <w:spacing w:after="240"/>
      </w:pPr>
    </w:p>
    <w:p w:rsidR="00DC2C94" w:rsidRPr="003465C8" w:rsidRDefault="00DC2C94" w:rsidP="00023DF3">
      <w:pPr>
        <w:pStyle w:val="01BodyCopy"/>
        <w:spacing w:after="60"/>
      </w:pPr>
      <w:r w:rsidRPr="00DA4CDD">
        <w:rPr>
          <w:b/>
        </w:rPr>
        <w:lastRenderedPageBreak/>
        <w:t>The method look</w:t>
      </w:r>
      <w:r w:rsidR="00605462">
        <w:rPr>
          <w:b/>
        </w:rPr>
        <w:t>s like this:</w:t>
      </w:r>
    </w:p>
    <w:tbl>
      <w:tblPr>
        <w:tblStyle w:val="TableGrid"/>
        <w:tblW w:w="0" w:type="auto"/>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5992"/>
      </w:tblGrid>
      <w:tr w:rsidR="00763AFF" w:rsidTr="00023DF3">
        <w:trPr>
          <w:trHeight w:val="259"/>
        </w:trPr>
        <w:tc>
          <w:tcPr>
            <w:tcW w:w="360" w:type="dxa"/>
            <w:vAlign w:val="center"/>
          </w:tcPr>
          <w:p w:rsidR="00763AFF" w:rsidRPr="00605462" w:rsidRDefault="00763AFF" w:rsidP="00605462">
            <w:pPr>
              <w:pStyle w:val="01BodyCopy"/>
              <w:spacing w:line="240" w:lineRule="auto"/>
              <w:rPr>
                <w:sz w:val="24"/>
                <w:szCs w:val="24"/>
              </w:rPr>
            </w:pPr>
          </w:p>
        </w:tc>
        <w:tc>
          <w:tcPr>
            <w:tcW w:w="5992" w:type="dxa"/>
            <w:vAlign w:val="center"/>
          </w:tcPr>
          <w:p w:rsidR="00763AFF" w:rsidRDefault="00763AFF" w:rsidP="00763AFF">
            <w:pPr>
              <w:pStyle w:val="01BodyCopy"/>
              <w:spacing w:line="240" w:lineRule="auto"/>
            </w:pPr>
            <w:r w:rsidRPr="00360A06">
              <w:t>Estimated active Customer Base (Audit this as suggested earlier)</w:t>
            </w:r>
          </w:p>
        </w:tc>
      </w:tr>
      <w:tr w:rsidR="00763AFF" w:rsidTr="00023DF3">
        <w:trPr>
          <w:trHeight w:val="259"/>
        </w:trPr>
        <w:tc>
          <w:tcPr>
            <w:tcW w:w="360" w:type="dxa"/>
            <w:vAlign w:val="center"/>
          </w:tcPr>
          <w:p w:rsidR="00763AFF" w:rsidRPr="00605462" w:rsidRDefault="00763AFF" w:rsidP="00763AFF">
            <w:pPr>
              <w:pStyle w:val="01BodyCopy"/>
              <w:spacing w:line="240" w:lineRule="auto"/>
              <w:jc w:val="center"/>
              <w:rPr>
                <w:sz w:val="24"/>
                <w:szCs w:val="24"/>
              </w:rPr>
            </w:pPr>
            <w:r w:rsidRPr="00605462">
              <w:rPr>
                <w:sz w:val="24"/>
                <w:szCs w:val="24"/>
              </w:rPr>
              <w:t>x</w:t>
            </w:r>
          </w:p>
        </w:tc>
        <w:tc>
          <w:tcPr>
            <w:tcW w:w="5992" w:type="dxa"/>
            <w:vAlign w:val="center"/>
          </w:tcPr>
          <w:p w:rsidR="00763AFF" w:rsidRDefault="00763AFF" w:rsidP="00763AFF">
            <w:pPr>
              <w:pStyle w:val="01BodyCopy"/>
              <w:spacing w:line="240" w:lineRule="auto"/>
            </w:pPr>
            <w:r w:rsidRPr="00360A06">
              <w:t>50%</w:t>
            </w:r>
          </w:p>
        </w:tc>
      </w:tr>
      <w:tr w:rsidR="00763AFF" w:rsidTr="00023DF3">
        <w:trPr>
          <w:trHeight w:val="259"/>
        </w:trPr>
        <w:tc>
          <w:tcPr>
            <w:tcW w:w="360" w:type="dxa"/>
            <w:vAlign w:val="center"/>
          </w:tcPr>
          <w:p w:rsidR="00763AFF" w:rsidRPr="00605462" w:rsidRDefault="00763AFF" w:rsidP="00763AFF">
            <w:pPr>
              <w:pStyle w:val="01BodyCopy"/>
              <w:spacing w:line="240" w:lineRule="auto"/>
              <w:jc w:val="center"/>
              <w:rPr>
                <w:sz w:val="24"/>
                <w:szCs w:val="24"/>
              </w:rPr>
            </w:pPr>
            <w:r w:rsidRPr="00605462">
              <w:rPr>
                <w:sz w:val="24"/>
                <w:szCs w:val="24"/>
              </w:rPr>
              <w:t>=</w:t>
            </w:r>
          </w:p>
        </w:tc>
        <w:tc>
          <w:tcPr>
            <w:tcW w:w="5992" w:type="dxa"/>
            <w:vAlign w:val="center"/>
          </w:tcPr>
          <w:p w:rsidR="00763AFF" w:rsidRPr="00360A06" w:rsidRDefault="00763AFF" w:rsidP="00763AFF">
            <w:pPr>
              <w:pStyle w:val="01BodyCopy"/>
              <w:spacing w:line="240" w:lineRule="auto"/>
            </w:pPr>
            <w:r w:rsidRPr="00360A06">
              <w:t>Realistic Customer Base that is Potential</w:t>
            </w:r>
          </w:p>
        </w:tc>
      </w:tr>
      <w:tr w:rsidR="00763AFF" w:rsidTr="00023DF3">
        <w:trPr>
          <w:trHeight w:val="259"/>
        </w:trPr>
        <w:tc>
          <w:tcPr>
            <w:tcW w:w="360" w:type="dxa"/>
            <w:vAlign w:val="center"/>
          </w:tcPr>
          <w:p w:rsidR="00763AFF" w:rsidRPr="00605462" w:rsidRDefault="00763AFF" w:rsidP="00763AFF">
            <w:pPr>
              <w:pStyle w:val="01BodyCopy"/>
              <w:spacing w:line="240" w:lineRule="auto"/>
              <w:jc w:val="center"/>
              <w:rPr>
                <w:sz w:val="24"/>
                <w:szCs w:val="24"/>
              </w:rPr>
            </w:pPr>
            <w:r w:rsidRPr="00605462">
              <w:rPr>
                <w:sz w:val="24"/>
                <w:szCs w:val="24"/>
              </w:rPr>
              <w:t>x</w:t>
            </w:r>
          </w:p>
        </w:tc>
        <w:tc>
          <w:tcPr>
            <w:tcW w:w="5992" w:type="dxa"/>
            <w:vAlign w:val="center"/>
          </w:tcPr>
          <w:p w:rsidR="00763AFF" w:rsidRDefault="00763AFF" w:rsidP="00763AFF">
            <w:pPr>
              <w:pStyle w:val="01BodyCopy"/>
              <w:spacing w:line="240" w:lineRule="auto"/>
            </w:pPr>
            <w:r w:rsidRPr="00360A06">
              <w:t>10% - the number of customer likely to replacement</w:t>
            </w:r>
          </w:p>
        </w:tc>
      </w:tr>
      <w:tr w:rsidR="00763AFF" w:rsidTr="00023DF3">
        <w:trPr>
          <w:trHeight w:val="259"/>
        </w:trPr>
        <w:tc>
          <w:tcPr>
            <w:tcW w:w="360" w:type="dxa"/>
            <w:vAlign w:val="center"/>
          </w:tcPr>
          <w:p w:rsidR="00763AFF" w:rsidRPr="00605462" w:rsidRDefault="00763AFF" w:rsidP="00763AFF">
            <w:pPr>
              <w:pStyle w:val="01BodyCopy"/>
              <w:spacing w:line="240" w:lineRule="auto"/>
              <w:jc w:val="center"/>
              <w:rPr>
                <w:sz w:val="24"/>
                <w:szCs w:val="24"/>
              </w:rPr>
            </w:pPr>
            <w:r w:rsidRPr="00605462">
              <w:rPr>
                <w:sz w:val="24"/>
                <w:szCs w:val="24"/>
              </w:rPr>
              <w:t>=</w:t>
            </w:r>
          </w:p>
        </w:tc>
        <w:tc>
          <w:tcPr>
            <w:tcW w:w="5992" w:type="dxa"/>
            <w:vAlign w:val="center"/>
          </w:tcPr>
          <w:p w:rsidR="00763AFF" w:rsidRDefault="00763AFF" w:rsidP="00763AFF">
            <w:pPr>
              <w:pStyle w:val="01BodyCopy"/>
              <w:spacing w:line="240" w:lineRule="auto"/>
            </w:pPr>
            <w:r w:rsidRPr="00360A06">
              <w:t>Replacement Sales</w:t>
            </w:r>
          </w:p>
        </w:tc>
      </w:tr>
      <w:tr w:rsidR="00763AFF" w:rsidTr="00023DF3">
        <w:trPr>
          <w:trHeight w:val="259"/>
        </w:trPr>
        <w:tc>
          <w:tcPr>
            <w:tcW w:w="360" w:type="dxa"/>
            <w:vAlign w:val="center"/>
          </w:tcPr>
          <w:p w:rsidR="00763AFF" w:rsidRPr="00605462" w:rsidRDefault="00763AFF" w:rsidP="00763AFF">
            <w:pPr>
              <w:pStyle w:val="01BodyCopy"/>
              <w:spacing w:line="240" w:lineRule="auto"/>
              <w:jc w:val="center"/>
              <w:rPr>
                <w:sz w:val="24"/>
                <w:szCs w:val="24"/>
              </w:rPr>
            </w:pPr>
            <w:r w:rsidRPr="00605462">
              <w:rPr>
                <w:sz w:val="24"/>
                <w:szCs w:val="24"/>
              </w:rPr>
              <w:t>x</w:t>
            </w:r>
          </w:p>
        </w:tc>
        <w:tc>
          <w:tcPr>
            <w:tcW w:w="5992" w:type="dxa"/>
            <w:vAlign w:val="center"/>
          </w:tcPr>
          <w:p w:rsidR="00763AFF" w:rsidRPr="00360A06" w:rsidRDefault="00763AFF" w:rsidP="00763AFF">
            <w:pPr>
              <w:pStyle w:val="01BodyCopy"/>
              <w:spacing w:line="240" w:lineRule="auto"/>
            </w:pPr>
            <w:r w:rsidRPr="00360A06">
              <w:t>Company Sales Closure Rate</w:t>
            </w:r>
          </w:p>
        </w:tc>
      </w:tr>
      <w:tr w:rsidR="00763AFF" w:rsidTr="00023DF3">
        <w:trPr>
          <w:trHeight w:val="259"/>
        </w:trPr>
        <w:tc>
          <w:tcPr>
            <w:tcW w:w="360" w:type="dxa"/>
            <w:vAlign w:val="center"/>
          </w:tcPr>
          <w:p w:rsidR="00763AFF" w:rsidRPr="00605462" w:rsidRDefault="00763AFF" w:rsidP="00763AFF">
            <w:pPr>
              <w:pStyle w:val="01BodyCopy"/>
              <w:spacing w:line="240" w:lineRule="auto"/>
              <w:jc w:val="center"/>
              <w:rPr>
                <w:sz w:val="24"/>
                <w:szCs w:val="24"/>
              </w:rPr>
            </w:pPr>
            <w:r w:rsidRPr="00605462">
              <w:rPr>
                <w:sz w:val="24"/>
                <w:szCs w:val="24"/>
              </w:rPr>
              <w:t>=</w:t>
            </w:r>
          </w:p>
        </w:tc>
        <w:tc>
          <w:tcPr>
            <w:tcW w:w="5992" w:type="dxa"/>
            <w:vAlign w:val="center"/>
          </w:tcPr>
          <w:p w:rsidR="00763AFF" w:rsidRPr="00360A06" w:rsidRDefault="00763AFF" w:rsidP="00763AFF">
            <w:pPr>
              <w:pStyle w:val="01BodyCopy"/>
              <w:spacing w:line="240" w:lineRule="auto"/>
            </w:pPr>
            <w:r w:rsidRPr="00360A06">
              <w:t>Number of Actual Sales/Jobs</w:t>
            </w:r>
          </w:p>
        </w:tc>
      </w:tr>
      <w:tr w:rsidR="00763AFF" w:rsidTr="00023DF3">
        <w:trPr>
          <w:trHeight w:val="259"/>
        </w:trPr>
        <w:tc>
          <w:tcPr>
            <w:tcW w:w="360" w:type="dxa"/>
            <w:vAlign w:val="center"/>
          </w:tcPr>
          <w:p w:rsidR="00763AFF" w:rsidRPr="00605462" w:rsidRDefault="00763AFF" w:rsidP="00763AFF">
            <w:pPr>
              <w:pStyle w:val="01BodyCopy"/>
              <w:spacing w:line="240" w:lineRule="auto"/>
              <w:jc w:val="center"/>
              <w:rPr>
                <w:sz w:val="24"/>
                <w:szCs w:val="24"/>
              </w:rPr>
            </w:pPr>
            <w:r w:rsidRPr="00605462">
              <w:rPr>
                <w:sz w:val="24"/>
                <w:szCs w:val="24"/>
              </w:rPr>
              <w:t>x</w:t>
            </w:r>
          </w:p>
        </w:tc>
        <w:tc>
          <w:tcPr>
            <w:tcW w:w="5992" w:type="dxa"/>
            <w:vAlign w:val="center"/>
          </w:tcPr>
          <w:p w:rsidR="00763AFF" w:rsidRPr="00360A06" w:rsidRDefault="00763AFF" w:rsidP="00763AFF">
            <w:pPr>
              <w:pStyle w:val="01BodyCopy"/>
              <w:spacing w:line="240" w:lineRule="auto"/>
            </w:pPr>
            <w:r w:rsidRPr="00360A06">
              <w:t>Average Sale Price</w:t>
            </w:r>
          </w:p>
        </w:tc>
      </w:tr>
      <w:tr w:rsidR="00763AFF" w:rsidTr="00023DF3">
        <w:trPr>
          <w:trHeight w:val="259"/>
        </w:trPr>
        <w:tc>
          <w:tcPr>
            <w:tcW w:w="360" w:type="dxa"/>
            <w:vAlign w:val="center"/>
          </w:tcPr>
          <w:p w:rsidR="00763AFF" w:rsidRPr="00605462" w:rsidRDefault="00763AFF" w:rsidP="00763AFF">
            <w:pPr>
              <w:pStyle w:val="01BodyCopy"/>
              <w:spacing w:line="240" w:lineRule="auto"/>
              <w:jc w:val="center"/>
              <w:rPr>
                <w:sz w:val="24"/>
                <w:szCs w:val="24"/>
              </w:rPr>
            </w:pPr>
            <w:r w:rsidRPr="00605462">
              <w:rPr>
                <w:sz w:val="24"/>
                <w:szCs w:val="24"/>
              </w:rPr>
              <w:t>=</w:t>
            </w:r>
          </w:p>
        </w:tc>
        <w:tc>
          <w:tcPr>
            <w:tcW w:w="5992" w:type="dxa"/>
            <w:vAlign w:val="center"/>
          </w:tcPr>
          <w:p w:rsidR="00763AFF" w:rsidRPr="00360A06" w:rsidRDefault="00763AFF" w:rsidP="00763AFF">
            <w:pPr>
              <w:pStyle w:val="01BodyCopy"/>
              <w:spacing w:line="240" w:lineRule="auto"/>
            </w:pPr>
            <w:r w:rsidRPr="00763AFF">
              <w:t>Replacement Sales Revenues</w:t>
            </w:r>
          </w:p>
        </w:tc>
      </w:tr>
      <w:tr w:rsidR="00763AFF" w:rsidTr="00023DF3">
        <w:trPr>
          <w:trHeight w:val="259"/>
        </w:trPr>
        <w:tc>
          <w:tcPr>
            <w:tcW w:w="360" w:type="dxa"/>
            <w:vAlign w:val="center"/>
          </w:tcPr>
          <w:p w:rsidR="00763AFF" w:rsidRPr="00605462" w:rsidRDefault="00763AFF" w:rsidP="00763AFF">
            <w:pPr>
              <w:pStyle w:val="01BodyCopy"/>
              <w:spacing w:line="240" w:lineRule="auto"/>
              <w:jc w:val="center"/>
              <w:rPr>
                <w:sz w:val="24"/>
                <w:szCs w:val="24"/>
              </w:rPr>
            </w:pPr>
            <w:r w:rsidRPr="00605462">
              <w:rPr>
                <w:sz w:val="24"/>
                <w:szCs w:val="24"/>
              </w:rPr>
              <w:t>x</w:t>
            </w:r>
          </w:p>
        </w:tc>
        <w:tc>
          <w:tcPr>
            <w:tcW w:w="5992" w:type="dxa"/>
            <w:vAlign w:val="center"/>
          </w:tcPr>
          <w:p w:rsidR="00763AFF" w:rsidRPr="00360A06" w:rsidRDefault="00763AFF" w:rsidP="00763AFF">
            <w:pPr>
              <w:pStyle w:val="01BodyCopy"/>
              <w:spacing w:line="240" w:lineRule="auto"/>
            </w:pPr>
            <w:r w:rsidRPr="00763AFF">
              <w:t>Your GP based on Your Pricing</w:t>
            </w:r>
          </w:p>
        </w:tc>
      </w:tr>
      <w:tr w:rsidR="00763AFF" w:rsidTr="00023DF3">
        <w:trPr>
          <w:trHeight w:val="259"/>
        </w:trPr>
        <w:tc>
          <w:tcPr>
            <w:tcW w:w="360" w:type="dxa"/>
            <w:vAlign w:val="center"/>
          </w:tcPr>
          <w:p w:rsidR="00763AFF" w:rsidRPr="00605462" w:rsidRDefault="00763AFF" w:rsidP="00763AFF">
            <w:pPr>
              <w:pStyle w:val="01BodyCopy"/>
              <w:spacing w:line="240" w:lineRule="auto"/>
              <w:jc w:val="center"/>
              <w:rPr>
                <w:sz w:val="24"/>
                <w:szCs w:val="24"/>
              </w:rPr>
            </w:pPr>
            <w:r w:rsidRPr="00605462">
              <w:rPr>
                <w:sz w:val="24"/>
                <w:szCs w:val="24"/>
              </w:rPr>
              <w:t>=</w:t>
            </w:r>
          </w:p>
        </w:tc>
        <w:tc>
          <w:tcPr>
            <w:tcW w:w="5992" w:type="dxa"/>
            <w:vAlign w:val="center"/>
          </w:tcPr>
          <w:p w:rsidR="00763AFF" w:rsidRPr="00360A06" w:rsidRDefault="00763AFF" w:rsidP="00763AFF">
            <w:pPr>
              <w:pStyle w:val="01BodyCopy"/>
              <w:spacing w:line="240" w:lineRule="auto"/>
            </w:pPr>
            <w:r w:rsidRPr="00763AFF">
              <w:t>Gross Profit Dollars Expected – best case</w:t>
            </w:r>
          </w:p>
        </w:tc>
      </w:tr>
    </w:tbl>
    <w:p w:rsidR="009C49C2" w:rsidRDefault="00DC2C94" w:rsidP="00023DF3">
      <w:pPr>
        <w:pStyle w:val="01BodyCopy"/>
        <w:spacing w:before="120" w:after="240"/>
      </w:pPr>
      <w:r w:rsidRPr="00763AFF">
        <w:t>We make the same calculation for Service</w:t>
      </w:r>
      <w:r w:rsidR="00727CD4">
        <w:t xml:space="preserve">.  </w:t>
      </w:r>
      <w:r w:rsidR="00850A46">
        <w:t xml:space="preserve">We then add the two together </w:t>
      </w:r>
      <w:r w:rsidRPr="00763AFF">
        <w:t>and cut in half to establish our offer price</w:t>
      </w:r>
      <w:r w:rsidR="00605462">
        <w:t>.</w:t>
      </w:r>
    </w:p>
    <w:p w:rsidR="00DC2C94" w:rsidRPr="009C49C2" w:rsidRDefault="00DC2C94" w:rsidP="00023DF3">
      <w:pPr>
        <w:pStyle w:val="01BodyCopy"/>
        <w:spacing w:after="60"/>
      </w:pPr>
      <w:r w:rsidRPr="00727CD4">
        <w:rPr>
          <w:b/>
        </w:rPr>
        <w:t>This is a sample – in practice:</w:t>
      </w:r>
    </w:p>
    <w:tbl>
      <w:tblPr>
        <w:tblStyle w:val="TableGrid"/>
        <w:tblW w:w="0" w:type="auto"/>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
        <w:gridCol w:w="5992"/>
      </w:tblGrid>
      <w:tr w:rsidR="00C87921" w:rsidTr="00023DF3">
        <w:trPr>
          <w:trHeight w:val="259"/>
        </w:trPr>
        <w:tc>
          <w:tcPr>
            <w:tcW w:w="357" w:type="dxa"/>
            <w:vAlign w:val="center"/>
          </w:tcPr>
          <w:p w:rsidR="00C87921" w:rsidRPr="00605462" w:rsidRDefault="00C87921" w:rsidP="00907BD9">
            <w:pPr>
              <w:pStyle w:val="01BodyCopy"/>
              <w:spacing w:line="240" w:lineRule="auto"/>
              <w:jc w:val="center"/>
              <w:rPr>
                <w:sz w:val="24"/>
                <w:szCs w:val="24"/>
              </w:rPr>
            </w:pPr>
          </w:p>
        </w:tc>
        <w:tc>
          <w:tcPr>
            <w:tcW w:w="5992" w:type="dxa"/>
            <w:vAlign w:val="center"/>
          </w:tcPr>
          <w:p w:rsidR="00C87921" w:rsidRDefault="0037168A" w:rsidP="00907BD9">
            <w:pPr>
              <w:pStyle w:val="01BodyCopy"/>
              <w:spacing w:line="240" w:lineRule="auto"/>
            </w:pPr>
            <w:r>
              <w:t xml:space="preserve">2000 </w:t>
            </w:r>
            <w:r w:rsidR="00C87921" w:rsidRPr="00C87921">
              <w:t>Estimated Active Customer Base</w:t>
            </w:r>
          </w:p>
        </w:tc>
      </w:tr>
      <w:tr w:rsidR="00C87921" w:rsidTr="00023DF3">
        <w:trPr>
          <w:trHeight w:val="259"/>
        </w:trPr>
        <w:tc>
          <w:tcPr>
            <w:tcW w:w="357" w:type="dxa"/>
            <w:vAlign w:val="center"/>
          </w:tcPr>
          <w:p w:rsidR="00C87921" w:rsidRPr="00605462" w:rsidRDefault="00C87921" w:rsidP="00907BD9">
            <w:pPr>
              <w:pStyle w:val="01BodyCopy"/>
              <w:spacing w:line="240" w:lineRule="auto"/>
              <w:jc w:val="center"/>
              <w:rPr>
                <w:sz w:val="24"/>
                <w:szCs w:val="24"/>
              </w:rPr>
            </w:pPr>
            <w:r w:rsidRPr="00605462">
              <w:rPr>
                <w:sz w:val="24"/>
                <w:szCs w:val="24"/>
              </w:rPr>
              <w:t>x</w:t>
            </w:r>
          </w:p>
        </w:tc>
        <w:tc>
          <w:tcPr>
            <w:tcW w:w="5992" w:type="dxa"/>
            <w:vAlign w:val="center"/>
          </w:tcPr>
          <w:p w:rsidR="00C87921" w:rsidRDefault="00C87921" w:rsidP="00907BD9">
            <w:pPr>
              <w:pStyle w:val="01BodyCopy"/>
              <w:spacing w:line="240" w:lineRule="auto"/>
            </w:pPr>
            <w:r w:rsidRPr="00360A06">
              <w:t>50%</w:t>
            </w:r>
          </w:p>
        </w:tc>
      </w:tr>
      <w:tr w:rsidR="00C87921" w:rsidTr="00023DF3">
        <w:trPr>
          <w:trHeight w:val="259"/>
        </w:trPr>
        <w:tc>
          <w:tcPr>
            <w:tcW w:w="357" w:type="dxa"/>
            <w:vAlign w:val="center"/>
          </w:tcPr>
          <w:p w:rsidR="00C87921" w:rsidRPr="00605462" w:rsidRDefault="00C87921" w:rsidP="00907BD9">
            <w:pPr>
              <w:pStyle w:val="01BodyCopy"/>
              <w:spacing w:line="240" w:lineRule="auto"/>
              <w:jc w:val="center"/>
              <w:rPr>
                <w:sz w:val="24"/>
                <w:szCs w:val="24"/>
              </w:rPr>
            </w:pPr>
            <w:r w:rsidRPr="00605462">
              <w:rPr>
                <w:sz w:val="24"/>
                <w:szCs w:val="24"/>
              </w:rPr>
              <w:t>=</w:t>
            </w:r>
          </w:p>
        </w:tc>
        <w:tc>
          <w:tcPr>
            <w:tcW w:w="5992" w:type="dxa"/>
            <w:vAlign w:val="center"/>
          </w:tcPr>
          <w:p w:rsidR="00C87921" w:rsidRPr="00360A06" w:rsidRDefault="00C87921" w:rsidP="00907BD9">
            <w:pPr>
              <w:pStyle w:val="01BodyCopy"/>
              <w:spacing w:line="240" w:lineRule="auto"/>
            </w:pPr>
            <w:r w:rsidRPr="00C87921">
              <w:t>1000 Realistic Customer Base that is Potential</w:t>
            </w:r>
          </w:p>
        </w:tc>
      </w:tr>
      <w:tr w:rsidR="00C87921" w:rsidTr="00023DF3">
        <w:trPr>
          <w:trHeight w:val="259"/>
        </w:trPr>
        <w:tc>
          <w:tcPr>
            <w:tcW w:w="357" w:type="dxa"/>
            <w:vAlign w:val="center"/>
          </w:tcPr>
          <w:p w:rsidR="00C87921" w:rsidRPr="00605462" w:rsidRDefault="00C87921" w:rsidP="00907BD9">
            <w:pPr>
              <w:pStyle w:val="01BodyCopy"/>
              <w:spacing w:line="240" w:lineRule="auto"/>
              <w:jc w:val="center"/>
              <w:rPr>
                <w:sz w:val="24"/>
                <w:szCs w:val="24"/>
              </w:rPr>
            </w:pPr>
            <w:r w:rsidRPr="00605462">
              <w:rPr>
                <w:sz w:val="24"/>
                <w:szCs w:val="24"/>
              </w:rPr>
              <w:t>x</w:t>
            </w:r>
          </w:p>
        </w:tc>
        <w:tc>
          <w:tcPr>
            <w:tcW w:w="5992" w:type="dxa"/>
            <w:vAlign w:val="center"/>
          </w:tcPr>
          <w:p w:rsidR="00C87921" w:rsidRDefault="00C87921" w:rsidP="00907BD9">
            <w:pPr>
              <w:pStyle w:val="01BodyCopy"/>
              <w:spacing w:line="240" w:lineRule="auto"/>
            </w:pPr>
            <w:r w:rsidRPr="00C87921">
              <w:t>10% - the number of customer likely to replacement</w:t>
            </w:r>
          </w:p>
        </w:tc>
      </w:tr>
      <w:tr w:rsidR="00C87921" w:rsidTr="00023DF3">
        <w:trPr>
          <w:trHeight w:val="259"/>
        </w:trPr>
        <w:tc>
          <w:tcPr>
            <w:tcW w:w="357" w:type="dxa"/>
            <w:vAlign w:val="center"/>
          </w:tcPr>
          <w:p w:rsidR="00C87921" w:rsidRPr="00605462" w:rsidRDefault="00C87921" w:rsidP="00907BD9">
            <w:pPr>
              <w:pStyle w:val="01BodyCopy"/>
              <w:spacing w:line="240" w:lineRule="auto"/>
              <w:jc w:val="center"/>
              <w:rPr>
                <w:sz w:val="24"/>
                <w:szCs w:val="24"/>
              </w:rPr>
            </w:pPr>
            <w:r w:rsidRPr="00605462">
              <w:rPr>
                <w:sz w:val="24"/>
                <w:szCs w:val="24"/>
              </w:rPr>
              <w:t>=</w:t>
            </w:r>
          </w:p>
        </w:tc>
        <w:tc>
          <w:tcPr>
            <w:tcW w:w="5992" w:type="dxa"/>
            <w:vAlign w:val="center"/>
          </w:tcPr>
          <w:p w:rsidR="00C87921" w:rsidRDefault="00C87921" w:rsidP="00907BD9">
            <w:pPr>
              <w:pStyle w:val="01BodyCopy"/>
              <w:spacing w:line="240" w:lineRule="auto"/>
            </w:pPr>
            <w:r w:rsidRPr="00C87921">
              <w:t>100 Leads for Replacement Sales</w:t>
            </w:r>
          </w:p>
        </w:tc>
      </w:tr>
      <w:tr w:rsidR="00C87921" w:rsidTr="00023DF3">
        <w:trPr>
          <w:trHeight w:val="259"/>
        </w:trPr>
        <w:tc>
          <w:tcPr>
            <w:tcW w:w="357" w:type="dxa"/>
            <w:vAlign w:val="center"/>
          </w:tcPr>
          <w:p w:rsidR="00C87921" w:rsidRPr="00605462" w:rsidRDefault="00C87921" w:rsidP="00907BD9">
            <w:pPr>
              <w:pStyle w:val="01BodyCopy"/>
              <w:spacing w:line="240" w:lineRule="auto"/>
              <w:jc w:val="center"/>
              <w:rPr>
                <w:sz w:val="24"/>
                <w:szCs w:val="24"/>
              </w:rPr>
            </w:pPr>
            <w:r w:rsidRPr="00605462">
              <w:rPr>
                <w:sz w:val="24"/>
                <w:szCs w:val="24"/>
              </w:rPr>
              <w:t>x</w:t>
            </w:r>
          </w:p>
        </w:tc>
        <w:tc>
          <w:tcPr>
            <w:tcW w:w="5992" w:type="dxa"/>
            <w:vAlign w:val="center"/>
          </w:tcPr>
          <w:p w:rsidR="00C87921" w:rsidRPr="00360A06" w:rsidRDefault="00C87921" w:rsidP="00907BD9">
            <w:pPr>
              <w:pStyle w:val="01BodyCopy"/>
              <w:spacing w:line="240" w:lineRule="auto"/>
            </w:pPr>
            <w:r w:rsidRPr="00C87921">
              <w:t>Closure Rate 40%</w:t>
            </w:r>
          </w:p>
        </w:tc>
      </w:tr>
      <w:tr w:rsidR="00C87921" w:rsidTr="00023DF3">
        <w:trPr>
          <w:trHeight w:val="259"/>
        </w:trPr>
        <w:tc>
          <w:tcPr>
            <w:tcW w:w="357" w:type="dxa"/>
            <w:vAlign w:val="center"/>
          </w:tcPr>
          <w:p w:rsidR="00C87921" w:rsidRPr="00605462" w:rsidRDefault="00C87921" w:rsidP="00907BD9">
            <w:pPr>
              <w:pStyle w:val="01BodyCopy"/>
              <w:spacing w:line="240" w:lineRule="auto"/>
              <w:jc w:val="center"/>
              <w:rPr>
                <w:sz w:val="24"/>
                <w:szCs w:val="24"/>
              </w:rPr>
            </w:pPr>
            <w:r w:rsidRPr="00605462">
              <w:rPr>
                <w:sz w:val="24"/>
                <w:szCs w:val="24"/>
              </w:rPr>
              <w:t>=</w:t>
            </w:r>
          </w:p>
        </w:tc>
        <w:tc>
          <w:tcPr>
            <w:tcW w:w="5992" w:type="dxa"/>
            <w:vAlign w:val="center"/>
          </w:tcPr>
          <w:p w:rsidR="00C87921" w:rsidRPr="00360A06" w:rsidRDefault="00C87921" w:rsidP="00907BD9">
            <w:pPr>
              <w:pStyle w:val="01BodyCopy"/>
              <w:spacing w:line="240" w:lineRule="auto"/>
            </w:pPr>
            <w:r w:rsidRPr="00C87921">
              <w:t>40 Sales Transactions</w:t>
            </w:r>
          </w:p>
        </w:tc>
      </w:tr>
      <w:tr w:rsidR="00C87921" w:rsidTr="00023DF3">
        <w:trPr>
          <w:trHeight w:val="259"/>
        </w:trPr>
        <w:tc>
          <w:tcPr>
            <w:tcW w:w="357" w:type="dxa"/>
            <w:vAlign w:val="center"/>
          </w:tcPr>
          <w:p w:rsidR="00C87921" w:rsidRPr="00605462" w:rsidRDefault="00C87921" w:rsidP="00907BD9">
            <w:pPr>
              <w:pStyle w:val="01BodyCopy"/>
              <w:spacing w:line="240" w:lineRule="auto"/>
              <w:jc w:val="center"/>
              <w:rPr>
                <w:sz w:val="24"/>
                <w:szCs w:val="24"/>
              </w:rPr>
            </w:pPr>
            <w:r w:rsidRPr="00605462">
              <w:rPr>
                <w:sz w:val="24"/>
                <w:szCs w:val="24"/>
              </w:rPr>
              <w:t>x</w:t>
            </w:r>
          </w:p>
        </w:tc>
        <w:tc>
          <w:tcPr>
            <w:tcW w:w="5992" w:type="dxa"/>
            <w:vAlign w:val="center"/>
          </w:tcPr>
          <w:p w:rsidR="00C87921" w:rsidRPr="00360A06" w:rsidRDefault="00C87921" w:rsidP="00907BD9">
            <w:pPr>
              <w:pStyle w:val="01BodyCopy"/>
              <w:spacing w:line="240" w:lineRule="auto"/>
            </w:pPr>
            <w:r w:rsidRPr="00C87921">
              <w:t>$ 4000 Average Sale Price</w:t>
            </w:r>
          </w:p>
        </w:tc>
      </w:tr>
      <w:tr w:rsidR="00C87921" w:rsidTr="00023DF3">
        <w:trPr>
          <w:trHeight w:val="259"/>
        </w:trPr>
        <w:tc>
          <w:tcPr>
            <w:tcW w:w="357" w:type="dxa"/>
            <w:vAlign w:val="center"/>
          </w:tcPr>
          <w:p w:rsidR="00C87921" w:rsidRPr="00605462" w:rsidRDefault="00C87921" w:rsidP="00907BD9">
            <w:pPr>
              <w:pStyle w:val="01BodyCopy"/>
              <w:spacing w:line="240" w:lineRule="auto"/>
              <w:jc w:val="center"/>
              <w:rPr>
                <w:sz w:val="24"/>
                <w:szCs w:val="24"/>
              </w:rPr>
            </w:pPr>
            <w:r w:rsidRPr="00605462">
              <w:rPr>
                <w:sz w:val="24"/>
                <w:szCs w:val="24"/>
              </w:rPr>
              <w:t>=</w:t>
            </w:r>
          </w:p>
        </w:tc>
        <w:tc>
          <w:tcPr>
            <w:tcW w:w="5992" w:type="dxa"/>
            <w:vAlign w:val="center"/>
          </w:tcPr>
          <w:p w:rsidR="00C87921" w:rsidRPr="00360A06" w:rsidRDefault="00C87921" w:rsidP="00907BD9">
            <w:pPr>
              <w:pStyle w:val="01BodyCopy"/>
              <w:spacing w:line="240" w:lineRule="auto"/>
            </w:pPr>
            <w:r w:rsidRPr="00C87921">
              <w:t>$160,000 Replacement Sales Revenues</w:t>
            </w:r>
          </w:p>
        </w:tc>
      </w:tr>
      <w:tr w:rsidR="00C87921" w:rsidTr="00023DF3">
        <w:trPr>
          <w:trHeight w:val="259"/>
        </w:trPr>
        <w:tc>
          <w:tcPr>
            <w:tcW w:w="357" w:type="dxa"/>
            <w:vAlign w:val="center"/>
          </w:tcPr>
          <w:p w:rsidR="00C87921" w:rsidRPr="00605462" w:rsidRDefault="00C87921" w:rsidP="00907BD9">
            <w:pPr>
              <w:pStyle w:val="01BodyCopy"/>
              <w:spacing w:line="240" w:lineRule="auto"/>
              <w:jc w:val="center"/>
              <w:rPr>
                <w:sz w:val="24"/>
                <w:szCs w:val="24"/>
              </w:rPr>
            </w:pPr>
            <w:r w:rsidRPr="00605462">
              <w:rPr>
                <w:sz w:val="24"/>
                <w:szCs w:val="24"/>
              </w:rPr>
              <w:t>x</w:t>
            </w:r>
          </w:p>
        </w:tc>
        <w:tc>
          <w:tcPr>
            <w:tcW w:w="5992" w:type="dxa"/>
            <w:vAlign w:val="center"/>
          </w:tcPr>
          <w:p w:rsidR="00C87921" w:rsidRPr="00360A06" w:rsidRDefault="00C87921" w:rsidP="00907BD9">
            <w:pPr>
              <w:pStyle w:val="01BodyCopy"/>
              <w:spacing w:line="240" w:lineRule="auto"/>
            </w:pPr>
            <w:r w:rsidRPr="00C87921">
              <w:t>40% Gross Margin Based on Your Pricing</w:t>
            </w:r>
          </w:p>
        </w:tc>
      </w:tr>
      <w:tr w:rsidR="00C87921" w:rsidTr="00023DF3">
        <w:trPr>
          <w:trHeight w:val="259"/>
        </w:trPr>
        <w:tc>
          <w:tcPr>
            <w:tcW w:w="357" w:type="dxa"/>
            <w:vAlign w:val="center"/>
          </w:tcPr>
          <w:p w:rsidR="00C87921" w:rsidRPr="00605462" w:rsidRDefault="00C87921" w:rsidP="00907BD9">
            <w:pPr>
              <w:pStyle w:val="01BodyCopy"/>
              <w:spacing w:line="240" w:lineRule="auto"/>
              <w:jc w:val="center"/>
              <w:rPr>
                <w:sz w:val="24"/>
                <w:szCs w:val="24"/>
              </w:rPr>
            </w:pPr>
            <w:r w:rsidRPr="00605462">
              <w:rPr>
                <w:sz w:val="24"/>
                <w:szCs w:val="24"/>
              </w:rPr>
              <w:t>=</w:t>
            </w:r>
          </w:p>
        </w:tc>
        <w:tc>
          <w:tcPr>
            <w:tcW w:w="5992" w:type="dxa"/>
            <w:vAlign w:val="center"/>
          </w:tcPr>
          <w:p w:rsidR="00C87921" w:rsidRDefault="00C87921" w:rsidP="00907BD9">
            <w:pPr>
              <w:pStyle w:val="01BodyCopy"/>
              <w:spacing w:line="240" w:lineRule="auto"/>
            </w:pPr>
            <w:r w:rsidRPr="00C87921">
              <w:t>$64,000 Gross Profit Dollars in Contract</w:t>
            </w:r>
          </w:p>
          <w:p w:rsidR="003465C8" w:rsidRPr="00360A06" w:rsidRDefault="003465C8" w:rsidP="00907BD9">
            <w:pPr>
              <w:pStyle w:val="01BodyCopy"/>
              <w:spacing w:line="240" w:lineRule="auto"/>
            </w:pPr>
          </w:p>
        </w:tc>
      </w:tr>
    </w:tbl>
    <w:p w:rsidR="00C87921" w:rsidRPr="009C49C2" w:rsidRDefault="00B64E00" w:rsidP="00850A46">
      <w:pPr>
        <w:spacing w:before="120" w:after="200"/>
        <w:rPr>
          <w:rFonts w:ascii="Arial" w:eastAsia="Times New Roman" w:hAnsi="Arial" w:cs="Arial"/>
          <w:b/>
          <w:sz w:val="19"/>
          <w:szCs w:val="19"/>
        </w:rPr>
      </w:pPr>
      <w:r>
        <w:rPr>
          <w:rFonts w:ascii="Arial" w:eastAsia="Times New Roman" w:hAnsi="Arial" w:cs="Arial"/>
          <w:b/>
          <w:sz w:val="19"/>
          <w:szCs w:val="19"/>
        </w:rPr>
        <w:t xml:space="preserve">Add – </w:t>
      </w:r>
      <w:r w:rsidR="00C87921" w:rsidRPr="009C49C2">
        <w:rPr>
          <w:rFonts w:ascii="Arial" w:eastAsia="Times New Roman" w:hAnsi="Arial" w:cs="Arial"/>
          <w:b/>
          <w:sz w:val="19"/>
          <w:szCs w:val="19"/>
        </w:rPr>
        <w:t>The Same for Service and Maintenance:</w:t>
      </w:r>
    </w:p>
    <w:tbl>
      <w:tblPr>
        <w:tblStyle w:val="TableGrid"/>
        <w:tblW w:w="0" w:type="auto"/>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5992"/>
      </w:tblGrid>
      <w:tr w:rsidR="0037168A" w:rsidTr="00023DF3">
        <w:trPr>
          <w:trHeight w:val="259"/>
        </w:trPr>
        <w:tc>
          <w:tcPr>
            <w:tcW w:w="360" w:type="dxa"/>
            <w:vAlign w:val="center"/>
          </w:tcPr>
          <w:p w:rsidR="0037168A" w:rsidRPr="00605462" w:rsidRDefault="0037168A" w:rsidP="00605462">
            <w:pPr>
              <w:pStyle w:val="01BodyCopy"/>
              <w:spacing w:line="240" w:lineRule="auto"/>
              <w:rPr>
                <w:rFonts w:cs="Arial"/>
              </w:rPr>
            </w:pPr>
          </w:p>
        </w:tc>
        <w:tc>
          <w:tcPr>
            <w:tcW w:w="5992" w:type="dxa"/>
            <w:vAlign w:val="center"/>
          </w:tcPr>
          <w:p w:rsidR="0037168A" w:rsidRPr="00605462" w:rsidRDefault="0037168A" w:rsidP="00605462">
            <w:pPr>
              <w:pStyle w:val="01BodyCopy"/>
              <w:spacing w:line="240" w:lineRule="auto"/>
              <w:rPr>
                <w:rFonts w:cs="Arial"/>
              </w:rPr>
            </w:pPr>
            <w:r w:rsidRPr="00605462">
              <w:rPr>
                <w:rFonts w:cs="Arial"/>
              </w:rPr>
              <w:t>2000 Estimated Active Customer Base</w:t>
            </w:r>
          </w:p>
        </w:tc>
      </w:tr>
      <w:tr w:rsidR="0037168A" w:rsidTr="00023DF3">
        <w:trPr>
          <w:trHeight w:val="259"/>
        </w:trPr>
        <w:tc>
          <w:tcPr>
            <w:tcW w:w="360" w:type="dxa"/>
            <w:vAlign w:val="center"/>
          </w:tcPr>
          <w:p w:rsidR="0037168A" w:rsidRPr="00605462" w:rsidRDefault="0037168A" w:rsidP="00605462">
            <w:pPr>
              <w:pStyle w:val="01BodyCopy"/>
              <w:spacing w:line="240" w:lineRule="auto"/>
              <w:rPr>
                <w:rFonts w:cs="Arial"/>
              </w:rPr>
            </w:pPr>
            <w:r w:rsidRPr="00605462">
              <w:rPr>
                <w:rFonts w:cs="Arial"/>
              </w:rPr>
              <w:t>x</w:t>
            </w:r>
          </w:p>
        </w:tc>
        <w:tc>
          <w:tcPr>
            <w:tcW w:w="5992" w:type="dxa"/>
            <w:vAlign w:val="center"/>
          </w:tcPr>
          <w:p w:rsidR="0037168A" w:rsidRPr="00605462" w:rsidRDefault="0037168A" w:rsidP="00605462">
            <w:pPr>
              <w:pStyle w:val="01BodyCopy"/>
              <w:spacing w:line="240" w:lineRule="auto"/>
              <w:rPr>
                <w:rFonts w:cs="Arial"/>
              </w:rPr>
            </w:pPr>
            <w:r w:rsidRPr="00605462">
              <w:rPr>
                <w:rFonts w:cs="Arial"/>
              </w:rPr>
              <w:t>50%</w:t>
            </w:r>
          </w:p>
        </w:tc>
      </w:tr>
      <w:tr w:rsidR="0037168A" w:rsidTr="00023DF3">
        <w:trPr>
          <w:trHeight w:val="259"/>
        </w:trPr>
        <w:tc>
          <w:tcPr>
            <w:tcW w:w="360" w:type="dxa"/>
            <w:vAlign w:val="center"/>
          </w:tcPr>
          <w:p w:rsidR="0037168A" w:rsidRPr="00605462" w:rsidRDefault="0037168A" w:rsidP="00605462">
            <w:pPr>
              <w:pStyle w:val="01BodyCopy"/>
              <w:spacing w:line="240" w:lineRule="auto"/>
              <w:rPr>
                <w:rFonts w:cs="Arial"/>
              </w:rPr>
            </w:pPr>
            <w:r w:rsidRPr="00605462">
              <w:rPr>
                <w:rFonts w:cs="Arial"/>
              </w:rPr>
              <w:t>=</w:t>
            </w:r>
          </w:p>
        </w:tc>
        <w:tc>
          <w:tcPr>
            <w:tcW w:w="5992" w:type="dxa"/>
            <w:vAlign w:val="center"/>
          </w:tcPr>
          <w:p w:rsidR="0037168A" w:rsidRPr="00605462" w:rsidRDefault="0037168A" w:rsidP="00605462">
            <w:pPr>
              <w:pStyle w:val="01BodyCopy"/>
              <w:spacing w:line="240" w:lineRule="auto"/>
              <w:rPr>
                <w:rFonts w:cs="Arial"/>
              </w:rPr>
            </w:pPr>
            <w:r w:rsidRPr="00605462">
              <w:rPr>
                <w:rFonts w:cs="Arial"/>
              </w:rPr>
              <w:t>1000 Realistic Customer Base that is Potential</w:t>
            </w:r>
          </w:p>
        </w:tc>
      </w:tr>
      <w:tr w:rsidR="0037168A" w:rsidTr="00023DF3">
        <w:trPr>
          <w:trHeight w:val="259"/>
        </w:trPr>
        <w:tc>
          <w:tcPr>
            <w:tcW w:w="360" w:type="dxa"/>
            <w:vAlign w:val="center"/>
          </w:tcPr>
          <w:p w:rsidR="0037168A" w:rsidRPr="00605462" w:rsidRDefault="0037168A" w:rsidP="00605462">
            <w:pPr>
              <w:pStyle w:val="01BodyCopy"/>
              <w:spacing w:line="240" w:lineRule="auto"/>
              <w:rPr>
                <w:rFonts w:cs="Arial"/>
              </w:rPr>
            </w:pPr>
            <w:r w:rsidRPr="00605462">
              <w:rPr>
                <w:rFonts w:cs="Arial"/>
              </w:rPr>
              <w:t>x</w:t>
            </w:r>
          </w:p>
        </w:tc>
        <w:tc>
          <w:tcPr>
            <w:tcW w:w="5992" w:type="dxa"/>
            <w:vAlign w:val="center"/>
          </w:tcPr>
          <w:p w:rsidR="0037168A" w:rsidRPr="00605462" w:rsidRDefault="0037168A" w:rsidP="00605462">
            <w:pPr>
              <w:pStyle w:val="01BodyCopy"/>
              <w:spacing w:line="240" w:lineRule="auto"/>
              <w:rPr>
                <w:rFonts w:cs="Arial"/>
              </w:rPr>
            </w:pPr>
            <w:r w:rsidRPr="00605462">
              <w:rPr>
                <w:rFonts w:cs="Arial"/>
              </w:rPr>
              <w:t>10% - the number of customer likely to call this year</w:t>
            </w:r>
          </w:p>
        </w:tc>
      </w:tr>
      <w:tr w:rsidR="0037168A" w:rsidTr="00023DF3">
        <w:trPr>
          <w:trHeight w:val="259"/>
        </w:trPr>
        <w:tc>
          <w:tcPr>
            <w:tcW w:w="360" w:type="dxa"/>
            <w:vAlign w:val="center"/>
          </w:tcPr>
          <w:p w:rsidR="0037168A" w:rsidRPr="00605462" w:rsidRDefault="0037168A" w:rsidP="00605462">
            <w:pPr>
              <w:pStyle w:val="01BodyCopy"/>
              <w:spacing w:line="240" w:lineRule="auto"/>
              <w:rPr>
                <w:rFonts w:cs="Arial"/>
              </w:rPr>
            </w:pPr>
            <w:r w:rsidRPr="00605462">
              <w:rPr>
                <w:rFonts w:cs="Arial"/>
              </w:rPr>
              <w:t>=</w:t>
            </w:r>
          </w:p>
        </w:tc>
        <w:tc>
          <w:tcPr>
            <w:tcW w:w="5992" w:type="dxa"/>
            <w:vAlign w:val="center"/>
          </w:tcPr>
          <w:p w:rsidR="0037168A" w:rsidRPr="00605462" w:rsidRDefault="0037168A" w:rsidP="00605462">
            <w:pPr>
              <w:pStyle w:val="01BodyCopy"/>
              <w:spacing w:line="240" w:lineRule="auto"/>
              <w:rPr>
                <w:rFonts w:cs="Arial"/>
              </w:rPr>
            </w:pPr>
            <w:r w:rsidRPr="00605462">
              <w:rPr>
                <w:rFonts w:cs="Arial"/>
              </w:rPr>
              <w:t>100 Service Calls for the Next Year</w:t>
            </w:r>
          </w:p>
        </w:tc>
      </w:tr>
      <w:tr w:rsidR="0037168A" w:rsidTr="00023DF3">
        <w:trPr>
          <w:trHeight w:val="259"/>
        </w:trPr>
        <w:tc>
          <w:tcPr>
            <w:tcW w:w="360" w:type="dxa"/>
            <w:vAlign w:val="center"/>
          </w:tcPr>
          <w:p w:rsidR="0037168A" w:rsidRPr="00605462" w:rsidRDefault="0037168A" w:rsidP="00605462">
            <w:pPr>
              <w:pStyle w:val="01BodyCopy"/>
              <w:spacing w:line="240" w:lineRule="auto"/>
              <w:rPr>
                <w:rFonts w:cs="Arial"/>
              </w:rPr>
            </w:pPr>
            <w:r w:rsidRPr="00605462">
              <w:rPr>
                <w:rFonts w:cs="Arial"/>
              </w:rPr>
              <w:t>x</w:t>
            </w:r>
          </w:p>
        </w:tc>
        <w:tc>
          <w:tcPr>
            <w:tcW w:w="5992" w:type="dxa"/>
            <w:vAlign w:val="center"/>
          </w:tcPr>
          <w:p w:rsidR="0037168A" w:rsidRPr="00605462" w:rsidRDefault="0037168A" w:rsidP="00605462">
            <w:pPr>
              <w:pStyle w:val="01BodyCopy"/>
              <w:spacing w:line="240" w:lineRule="auto"/>
              <w:rPr>
                <w:rFonts w:cs="Arial"/>
              </w:rPr>
            </w:pPr>
            <w:r w:rsidRPr="00605462">
              <w:rPr>
                <w:rFonts w:cs="Arial"/>
              </w:rPr>
              <w:t>Closure Rate 100%</w:t>
            </w:r>
          </w:p>
        </w:tc>
      </w:tr>
      <w:tr w:rsidR="0037168A" w:rsidTr="00023DF3">
        <w:trPr>
          <w:trHeight w:val="259"/>
        </w:trPr>
        <w:tc>
          <w:tcPr>
            <w:tcW w:w="360" w:type="dxa"/>
            <w:vAlign w:val="center"/>
          </w:tcPr>
          <w:p w:rsidR="0037168A" w:rsidRPr="00605462" w:rsidRDefault="0037168A" w:rsidP="00605462">
            <w:pPr>
              <w:pStyle w:val="01BodyCopy"/>
              <w:spacing w:line="240" w:lineRule="auto"/>
              <w:rPr>
                <w:rFonts w:cs="Arial"/>
              </w:rPr>
            </w:pPr>
            <w:r w:rsidRPr="00605462">
              <w:rPr>
                <w:rFonts w:cs="Arial"/>
              </w:rPr>
              <w:t>=</w:t>
            </w:r>
          </w:p>
        </w:tc>
        <w:tc>
          <w:tcPr>
            <w:tcW w:w="5992" w:type="dxa"/>
            <w:vAlign w:val="center"/>
          </w:tcPr>
          <w:p w:rsidR="0037168A" w:rsidRPr="00605462" w:rsidRDefault="0037168A" w:rsidP="00605462">
            <w:pPr>
              <w:pStyle w:val="01BodyCopy"/>
              <w:spacing w:line="240" w:lineRule="auto"/>
              <w:rPr>
                <w:rFonts w:cs="Arial"/>
              </w:rPr>
            </w:pPr>
            <w:r w:rsidRPr="00605462">
              <w:rPr>
                <w:rFonts w:cs="Arial"/>
              </w:rPr>
              <w:t>100 Sales Transactions</w:t>
            </w:r>
          </w:p>
        </w:tc>
      </w:tr>
      <w:tr w:rsidR="0037168A" w:rsidTr="00023DF3">
        <w:trPr>
          <w:trHeight w:val="259"/>
        </w:trPr>
        <w:tc>
          <w:tcPr>
            <w:tcW w:w="360" w:type="dxa"/>
            <w:vAlign w:val="center"/>
          </w:tcPr>
          <w:p w:rsidR="0037168A" w:rsidRPr="00605462" w:rsidRDefault="0037168A" w:rsidP="00605462">
            <w:pPr>
              <w:pStyle w:val="01BodyCopy"/>
              <w:spacing w:line="240" w:lineRule="auto"/>
              <w:rPr>
                <w:rFonts w:cs="Arial"/>
              </w:rPr>
            </w:pPr>
            <w:r w:rsidRPr="00605462">
              <w:rPr>
                <w:rFonts w:cs="Arial"/>
              </w:rPr>
              <w:t>x</w:t>
            </w:r>
          </w:p>
        </w:tc>
        <w:tc>
          <w:tcPr>
            <w:tcW w:w="5992" w:type="dxa"/>
            <w:vAlign w:val="center"/>
          </w:tcPr>
          <w:p w:rsidR="0037168A" w:rsidRPr="00605462" w:rsidRDefault="00727CD4" w:rsidP="00605462">
            <w:pPr>
              <w:pStyle w:val="01BodyCopy"/>
              <w:spacing w:line="240" w:lineRule="auto"/>
              <w:rPr>
                <w:rFonts w:cs="Arial"/>
              </w:rPr>
            </w:pPr>
            <w:r w:rsidRPr="00605462">
              <w:rPr>
                <w:rFonts w:cs="Arial"/>
              </w:rPr>
              <w:t>$</w:t>
            </w:r>
            <w:r w:rsidR="0037168A" w:rsidRPr="00605462">
              <w:rPr>
                <w:rFonts w:cs="Arial"/>
              </w:rPr>
              <w:t>250 Average Sale Price</w:t>
            </w:r>
          </w:p>
        </w:tc>
      </w:tr>
      <w:tr w:rsidR="0037168A" w:rsidTr="00023DF3">
        <w:trPr>
          <w:trHeight w:val="259"/>
        </w:trPr>
        <w:tc>
          <w:tcPr>
            <w:tcW w:w="360" w:type="dxa"/>
            <w:vAlign w:val="center"/>
          </w:tcPr>
          <w:p w:rsidR="0037168A" w:rsidRPr="00605462" w:rsidRDefault="0037168A" w:rsidP="00605462">
            <w:pPr>
              <w:pStyle w:val="01BodyCopy"/>
              <w:spacing w:line="240" w:lineRule="auto"/>
              <w:rPr>
                <w:rFonts w:cs="Arial"/>
              </w:rPr>
            </w:pPr>
            <w:r w:rsidRPr="00605462">
              <w:rPr>
                <w:rFonts w:cs="Arial"/>
              </w:rPr>
              <w:t>=</w:t>
            </w:r>
          </w:p>
        </w:tc>
        <w:tc>
          <w:tcPr>
            <w:tcW w:w="5992" w:type="dxa"/>
            <w:vAlign w:val="center"/>
          </w:tcPr>
          <w:p w:rsidR="0037168A" w:rsidRPr="00605462" w:rsidRDefault="0037168A" w:rsidP="00605462">
            <w:pPr>
              <w:pStyle w:val="01BodyCopy"/>
              <w:spacing w:line="240" w:lineRule="auto"/>
              <w:rPr>
                <w:rFonts w:cs="Arial"/>
              </w:rPr>
            </w:pPr>
            <w:r w:rsidRPr="00605462">
              <w:rPr>
                <w:rFonts w:cs="Arial"/>
              </w:rPr>
              <w:t>$25,000 Replacement Sales Revenues</w:t>
            </w:r>
          </w:p>
        </w:tc>
      </w:tr>
      <w:tr w:rsidR="0037168A" w:rsidTr="00023DF3">
        <w:trPr>
          <w:trHeight w:val="259"/>
        </w:trPr>
        <w:tc>
          <w:tcPr>
            <w:tcW w:w="360" w:type="dxa"/>
            <w:vAlign w:val="center"/>
          </w:tcPr>
          <w:p w:rsidR="0037168A" w:rsidRPr="00605462" w:rsidRDefault="0037168A" w:rsidP="00605462">
            <w:pPr>
              <w:pStyle w:val="01BodyCopy"/>
              <w:spacing w:line="240" w:lineRule="auto"/>
              <w:rPr>
                <w:rFonts w:cs="Arial"/>
              </w:rPr>
            </w:pPr>
            <w:r w:rsidRPr="00605462">
              <w:rPr>
                <w:rFonts w:cs="Arial"/>
              </w:rPr>
              <w:t>x</w:t>
            </w:r>
          </w:p>
        </w:tc>
        <w:tc>
          <w:tcPr>
            <w:tcW w:w="5992" w:type="dxa"/>
            <w:vAlign w:val="center"/>
          </w:tcPr>
          <w:p w:rsidR="0037168A" w:rsidRPr="00605462" w:rsidRDefault="0037168A" w:rsidP="00605462">
            <w:pPr>
              <w:pStyle w:val="01BodyCopy"/>
              <w:spacing w:line="240" w:lineRule="auto"/>
              <w:rPr>
                <w:rFonts w:cs="Arial"/>
              </w:rPr>
            </w:pPr>
            <w:r w:rsidRPr="00605462">
              <w:rPr>
                <w:rFonts w:cs="Arial"/>
              </w:rPr>
              <w:t>60% Gross Margin Based on Your Pricing</w:t>
            </w:r>
          </w:p>
        </w:tc>
      </w:tr>
      <w:tr w:rsidR="0037168A" w:rsidTr="00023DF3">
        <w:trPr>
          <w:trHeight w:val="259"/>
        </w:trPr>
        <w:tc>
          <w:tcPr>
            <w:tcW w:w="360" w:type="dxa"/>
            <w:vAlign w:val="center"/>
          </w:tcPr>
          <w:p w:rsidR="0037168A" w:rsidRPr="00605462" w:rsidRDefault="0037168A" w:rsidP="00605462">
            <w:pPr>
              <w:pStyle w:val="01BodyCopy"/>
              <w:spacing w:line="240" w:lineRule="auto"/>
              <w:rPr>
                <w:rFonts w:cs="Arial"/>
              </w:rPr>
            </w:pPr>
            <w:r w:rsidRPr="00605462">
              <w:rPr>
                <w:rFonts w:cs="Arial"/>
              </w:rPr>
              <w:t>=</w:t>
            </w:r>
          </w:p>
        </w:tc>
        <w:tc>
          <w:tcPr>
            <w:tcW w:w="5992" w:type="dxa"/>
            <w:vAlign w:val="center"/>
          </w:tcPr>
          <w:p w:rsidR="0037168A" w:rsidRPr="00605462" w:rsidRDefault="00727CD4" w:rsidP="00605462">
            <w:pPr>
              <w:pStyle w:val="01BodyCopy"/>
              <w:spacing w:line="240" w:lineRule="auto"/>
              <w:rPr>
                <w:rFonts w:cs="Arial"/>
              </w:rPr>
            </w:pPr>
            <w:r w:rsidRPr="00605462">
              <w:rPr>
                <w:rFonts w:cs="Arial"/>
              </w:rPr>
              <w:t>$15,000 Gross Profit Dollars in Contract</w:t>
            </w:r>
          </w:p>
        </w:tc>
      </w:tr>
      <w:tr w:rsidR="00727CD4" w:rsidTr="00023DF3">
        <w:trPr>
          <w:trHeight w:val="259"/>
        </w:trPr>
        <w:tc>
          <w:tcPr>
            <w:tcW w:w="360" w:type="dxa"/>
            <w:vAlign w:val="center"/>
          </w:tcPr>
          <w:p w:rsidR="00727CD4" w:rsidRPr="00605462" w:rsidRDefault="00727CD4" w:rsidP="00605462">
            <w:pPr>
              <w:pStyle w:val="01BodyCopy"/>
              <w:spacing w:line="240" w:lineRule="auto"/>
              <w:rPr>
                <w:rFonts w:cs="Arial"/>
              </w:rPr>
            </w:pPr>
            <w:r w:rsidRPr="00605462">
              <w:rPr>
                <w:rFonts w:cs="Arial"/>
              </w:rPr>
              <w:t>$</w:t>
            </w:r>
          </w:p>
        </w:tc>
        <w:tc>
          <w:tcPr>
            <w:tcW w:w="5992" w:type="dxa"/>
            <w:vAlign w:val="center"/>
          </w:tcPr>
          <w:p w:rsidR="00727CD4" w:rsidRPr="00605462" w:rsidRDefault="00727CD4" w:rsidP="00605462">
            <w:pPr>
              <w:pStyle w:val="01BodyCopy"/>
              <w:spacing w:line="240" w:lineRule="auto"/>
              <w:rPr>
                <w:rFonts w:cs="Arial"/>
              </w:rPr>
            </w:pPr>
            <w:r w:rsidRPr="00605462">
              <w:rPr>
                <w:rFonts w:cs="Arial"/>
              </w:rPr>
              <w:t>$64,000 Gross Profit Dollars - AOR</w:t>
            </w:r>
          </w:p>
        </w:tc>
      </w:tr>
      <w:tr w:rsidR="00727CD4" w:rsidTr="00023DF3">
        <w:trPr>
          <w:trHeight w:val="259"/>
        </w:trPr>
        <w:tc>
          <w:tcPr>
            <w:tcW w:w="360" w:type="dxa"/>
            <w:vAlign w:val="center"/>
          </w:tcPr>
          <w:p w:rsidR="00727CD4" w:rsidRPr="00605462" w:rsidRDefault="00727CD4" w:rsidP="00605462">
            <w:pPr>
              <w:pStyle w:val="01BodyCopy"/>
              <w:spacing w:line="240" w:lineRule="auto"/>
              <w:rPr>
                <w:rFonts w:cs="Arial"/>
                <w:vertAlign w:val="subscript"/>
              </w:rPr>
            </w:pPr>
            <w:r w:rsidRPr="00605462">
              <w:rPr>
                <w:rFonts w:cs="Arial"/>
              </w:rPr>
              <w:t>+</w:t>
            </w:r>
          </w:p>
        </w:tc>
        <w:tc>
          <w:tcPr>
            <w:tcW w:w="5992" w:type="dxa"/>
            <w:vAlign w:val="center"/>
          </w:tcPr>
          <w:p w:rsidR="00727CD4" w:rsidRPr="00605462" w:rsidRDefault="00727CD4" w:rsidP="00605462">
            <w:pPr>
              <w:pStyle w:val="01BodyCopy"/>
              <w:spacing w:line="240" w:lineRule="auto"/>
              <w:rPr>
                <w:rFonts w:cs="Arial"/>
              </w:rPr>
            </w:pPr>
            <w:r w:rsidRPr="00605462">
              <w:rPr>
                <w:rFonts w:cs="Arial"/>
              </w:rPr>
              <w:t>$15,000 Gross Profit Service &amp; Maintenance</w:t>
            </w:r>
          </w:p>
        </w:tc>
      </w:tr>
      <w:tr w:rsidR="00727CD4" w:rsidTr="00023DF3">
        <w:trPr>
          <w:trHeight w:val="259"/>
        </w:trPr>
        <w:tc>
          <w:tcPr>
            <w:tcW w:w="360" w:type="dxa"/>
            <w:vAlign w:val="center"/>
          </w:tcPr>
          <w:p w:rsidR="00727CD4" w:rsidRPr="00605462" w:rsidRDefault="00727CD4" w:rsidP="00605462">
            <w:pPr>
              <w:pStyle w:val="01BodyCopy"/>
              <w:spacing w:line="240" w:lineRule="auto"/>
              <w:rPr>
                <w:rFonts w:cs="Arial"/>
              </w:rPr>
            </w:pPr>
            <w:r w:rsidRPr="00605462">
              <w:rPr>
                <w:rFonts w:cs="Arial"/>
              </w:rPr>
              <w:t>=</w:t>
            </w:r>
          </w:p>
        </w:tc>
        <w:tc>
          <w:tcPr>
            <w:tcW w:w="5992" w:type="dxa"/>
            <w:vAlign w:val="center"/>
          </w:tcPr>
          <w:p w:rsidR="00727CD4" w:rsidRPr="00605462" w:rsidRDefault="00727CD4" w:rsidP="00605462">
            <w:pPr>
              <w:pStyle w:val="01BodyCopy"/>
              <w:spacing w:line="240" w:lineRule="auto"/>
              <w:rPr>
                <w:rFonts w:cs="Arial"/>
              </w:rPr>
            </w:pPr>
            <w:r w:rsidRPr="00605462">
              <w:rPr>
                <w:rFonts w:cs="Arial"/>
              </w:rPr>
              <w:t>$79,000 Total GP$</w:t>
            </w:r>
          </w:p>
        </w:tc>
      </w:tr>
    </w:tbl>
    <w:p w:rsidR="00727CD4" w:rsidRPr="00727CD4" w:rsidRDefault="00727CD4" w:rsidP="003B5B61">
      <w:pPr>
        <w:pStyle w:val="01BodyCopy"/>
        <w:spacing w:after="360"/>
      </w:pPr>
      <w:r w:rsidRPr="00727CD4">
        <w:lastRenderedPageBreak/>
        <w:t>We cut this in half to establish a “Negotiating Position” and value each name in the database with the intention of never paying more than ½ of the expected 1st year gross profit for expense of our capital.</w:t>
      </w:r>
    </w:p>
    <w:p w:rsidR="00DC2C94" w:rsidRPr="003B5B61" w:rsidRDefault="00DC2C94" w:rsidP="007C1BFA">
      <w:pPr>
        <w:pStyle w:val="03SubHeading"/>
        <w:spacing w:after="280"/>
      </w:pPr>
      <w:r w:rsidRPr="003B5B61">
        <w:t xml:space="preserve">So the </w:t>
      </w:r>
      <w:r w:rsidR="007C1BFA">
        <w:t>n</w:t>
      </w:r>
      <w:r w:rsidRPr="003B5B61">
        <w:t>egotiation price we would offer is:</w:t>
      </w:r>
    </w:p>
    <w:p w:rsidR="008A441B" w:rsidRDefault="009C49C2" w:rsidP="003465C8">
      <w:pPr>
        <w:pStyle w:val="01BodyCopy"/>
      </w:pPr>
      <w:r>
        <w:rPr>
          <w:b/>
          <w:bCs/>
          <w:noProof/>
        </w:rPr>
        <mc:AlternateContent>
          <mc:Choice Requires="wps">
            <w:drawing>
              <wp:anchor distT="0" distB="0" distL="114300" distR="114300" simplePos="0" relativeHeight="251671552" behindDoc="0" locked="0" layoutInCell="1" allowOverlap="1" wp14:anchorId="365068C5" wp14:editId="45D015A6">
                <wp:simplePos x="0" y="0"/>
                <wp:positionH relativeFrom="margin">
                  <wp:posOffset>881380</wp:posOffset>
                </wp:positionH>
                <wp:positionV relativeFrom="paragraph">
                  <wp:posOffset>909955</wp:posOffset>
                </wp:positionV>
                <wp:extent cx="4400550" cy="876300"/>
                <wp:effectExtent l="0" t="0" r="19050" b="19050"/>
                <wp:wrapSquare wrapText="bothSides"/>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876300"/>
                        </a:xfrm>
                        <a:prstGeom prst="rect">
                          <a:avLst/>
                        </a:prstGeom>
                        <a:solidFill>
                          <a:srgbClr val="E4F1F9"/>
                        </a:solidFill>
                        <a:ln w="12700">
                          <a:solidFill>
                            <a:srgbClr val="0065C1"/>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B5B61" w:rsidRDefault="003B5B61" w:rsidP="003B5B61">
                            <w:pPr>
                              <w:pStyle w:val="01BodyCopy"/>
                              <w:pageBreakBefore/>
                              <w:spacing w:line="240" w:lineRule="auto"/>
                              <w:jc w:val="center"/>
                            </w:pPr>
                            <w:r w:rsidRPr="003B5B61">
                              <w:rPr>
                                <w:b/>
                              </w:rPr>
                              <w:t>Each deal is different based on the statistics.  But the model allows you to grasp an evaluation system that uses your capital well.  You may elect to pay more, but you better have a payback plan.  Opportunity cost – what could you do with that money elsewhere in your company to produce profit?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9.4pt;margin-top:71.65pt;width:346.5pt;height:69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" fillcolor="#e4f1f9" strokecolor="#0065c1" strokeweight="1pt">
                <v:stroke dashstyle="dash"/>
                <v:shadow color="#868686"/>
                <v:textbox>
                  <w:txbxContent>
                    <w:p w:rsidR="003B5B61" w:rsidRDefault="003B5B61" w:rsidP="003B5B61">
                      <w:pPr>
                        <w:pStyle w:val="01BodyCopy"/>
                        <w:pageBreakBefore/>
                        <w:spacing w:line="240" w:lineRule="auto"/>
                        <w:jc w:val="center"/>
                      </w:pPr>
                      <w:r w:rsidRPr="003B5B61">
                        <w:rPr>
                          <w:b/>
                        </w:rPr>
                        <w:t>Each deal is different based on the statistics.  But the model allows you to grasp an evaluation system that uses your capital well.  You may elect to pay more, but you better have a payback plan.  Opportunity cost – what could you do with that money elsewhere in your company to produce profit?</w:t>
                      </w:r>
                    </w:p>
                  </w:txbxContent>
                </v:textbox>
                <w10:wrap type="square" anchorx="margin"/>
              </v:shape>
            </w:pict>
          </mc:Fallback>
        </mc:AlternateContent>
      </w:r>
      <w:r w:rsidR="00DC2C94" w:rsidRPr="00DC2C94">
        <w:t xml:space="preserve">$38,500 for the 2,000 names plus any agreements for assumed contracts such as Yellow Pages </w:t>
      </w:r>
      <w:r w:rsidR="00F30645" w:rsidRPr="00DC2C94">
        <w:t>etc.</w:t>
      </w:r>
      <w:r w:rsidR="00DC2C94" w:rsidRPr="00DC2C94">
        <w:t xml:space="preserve">… to keep the flow of leads from the company’s database.  That is $19.00 a name.  The payback is calculated by assuming a profit figure from these sales, </w:t>
      </w:r>
      <w:r w:rsidR="00F30645" w:rsidRPr="00DC2C94">
        <w:t>and then</w:t>
      </w:r>
      <w:r w:rsidR="00DC2C94" w:rsidRPr="00DC2C94">
        <w:t xml:space="preserve"> divided by the sale price.   We target 1 year and always evaluate the opportunity cost of the money?</w:t>
      </w:r>
      <w:r w:rsidR="008A441B">
        <w:tab/>
      </w:r>
      <w:r w:rsidR="008A441B">
        <w:tab/>
      </w:r>
      <w:r w:rsidR="008A441B">
        <w:tab/>
      </w:r>
      <w:r w:rsidR="008A441B">
        <w:tab/>
      </w:r>
      <w:r w:rsidR="008A441B">
        <w:tab/>
      </w:r>
      <w:r w:rsidR="008A441B">
        <w:tab/>
      </w:r>
      <w:r w:rsidR="008A441B">
        <w:tab/>
      </w:r>
      <w:r w:rsidR="008A441B">
        <w:tab/>
      </w:r>
      <w:r w:rsidR="008A441B">
        <w:tab/>
      </w:r>
      <w:r w:rsidR="008A441B">
        <w:tab/>
      </w:r>
      <w:r w:rsidR="008A441B">
        <w:tab/>
      </w:r>
      <w:r w:rsidR="008A441B">
        <w:tab/>
      </w:r>
      <w:r w:rsidR="008A441B">
        <w:tab/>
      </w:r>
    </w:p>
    <w:p w:rsidR="009C49C2" w:rsidRDefault="009C49C2" w:rsidP="009C49C2">
      <w:pPr>
        <w:pStyle w:val="01BodyCopy"/>
      </w:pPr>
    </w:p>
    <w:p w:rsidR="00850A46" w:rsidRDefault="00850A46" w:rsidP="009C49C2">
      <w:pPr>
        <w:pStyle w:val="01BodyCopy"/>
      </w:pPr>
    </w:p>
    <w:p w:rsidR="00850A46" w:rsidRDefault="00850A46" w:rsidP="009C49C2">
      <w:pPr>
        <w:pStyle w:val="01BodyCopy"/>
      </w:pPr>
    </w:p>
    <w:p w:rsidR="00850A46" w:rsidRDefault="00850A46" w:rsidP="009C49C2">
      <w:pPr>
        <w:pStyle w:val="01BodyCopy"/>
      </w:pPr>
    </w:p>
    <w:p w:rsidR="00850A46" w:rsidRDefault="00850A46" w:rsidP="009C49C2">
      <w:pPr>
        <w:pStyle w:val="01BodyCopy"/>
      </w:pPr>
    </w:p>
    <w:p w:rsidR="00850A46" w:rsidRDefault="00850A46" w:rsidP="009C49C2">
      <w:pPr>
        <w:pStyle w:val="01BodyCopy"/>
      </w:pPr>
    </w:p>
    <w:p w:rsidR="008A441B" w:rsidRPr="008A441B" w:rsidRDefault="008A441B" w:rsidP="009C49C2">
      <w:pPr>
        <w:pStyle w:val="01BodyCopy"/>
      </w:pPr>
      <w:r w:rsidRPr="00A67D7C">
        <w:t xml:space="preserve">Any acquisition is a “Negotiation” with the seller trying to realize the highest possible sale price </w:t>
      </w:r>
      <w:r w:rsidRPr="008A441B">
        <w:t xml:space="preserve">based on what is being marketed.  </w:t>
      </w:r>
    </w:p>
    <w:p w:rsidR="008A441B" w:rsidRPr="008A441B" w:rsidRDefault="008A441B" w:rsidP="008A441B">
      <w:pPr>
        <w:pStyle w:val="01BodyCopy"/>
        <w:spacing w:after="240"/>
      </w:pPr>
      <w:r w:rsidRPr="008A441B">
        <w:t xml:space="preserve">You may want to refer to the “Negotiating Article and Manual” on the web site. </w:t>
      </w:r>
    </w:p>
    <w:p w:rsidR="008A441B" w:rsidRPr="008A441B" w:rsidRDefault="008A441B" w:rsidP="008A441B">
      <w:pPr>
        <w:pStyle w:val="01BodyCopy"/>
        <w:spacing w:after="240"/>
      </w:pPr>
      <w:r w:rsidRPr="008A441B">
        <w:t xml:space="preserve">The buyer is virtually always in an opposing position when negotiating a sale, and the seller at the highest possible transaction price.  </w:t>
      </w:r>
    </w:p>
    <w:p w:rsidR="008A441B" w:rsidRPr="008A441B" w:rsidRDefault="008A441B" w:rsidP="009C49C2">
      <w:pPr>
        <w:pStyle w:val="01BodyCopy"/>
        <w:spacing w:after="320"/>
      </w:pPr>
      <w:r w:rsidRPr="008A441B">
        <w:t>This sets up the traditional positional negotiation model (refer the web site under company strategy and planning for the negotiation practices article and manual).</w:t>
      </w:r>
    </w:p>
    <w:p w:rsidR="008A441B" w:rsidRPr="008A441B" w:rsidRDefault="007C1BFA" w:rsidP="00605462">
      <w:pPr>
        <w:pStyle w:val="03SubHeading"/>
        <w:spacing w:after="280"/>
      </w:pPr>
      <w:r>
        <w:t>What is the plan for i</w:t>
      </w:r>
      <w:r w:rsidR="008A441B" w:rsidRPr="008A441B">
        <w:t>ntegration?</w:t>
      </w:r>
    </w:p>
    <w:p w:rsidR="008A441B" w:rsidRPr="008A441B" w:rsidRDefault="008A441B" w:rsidP="008A441B">
      <w:pPr>
        <w:pStyle w:val="01BodyCopy"/>
        <w:spacing w:after="160"/>
      </w:pPr>
      <w:r w:rsidRPr="008A441B">
        <w:t>Once the agreement has been reached, it is important you structure a timeline and begin a process to have milestones met through the process.</w:t>
      </w:r>
      <w:bookmarkStart w:id="0" w:name="_GoBack"/>
      <w:bookmarkEnd w:id="0"/>
    </w:p>
    <w:p w:rsidR="008A441B" w:rsidRPr="008A441B" w:rsidRDefault="008A441B" w:rsidP="008A441B">
      <w:pPr>
        <w:pStyle w:val="01BodyCopy"/>
        <w:spacing w:after="160"/>
      </w:pPr>
      <w:r w:rsidRPr="008A441B">
        <w:t xml:space="preserve">We use the action plan listed on the site to create the timeline, the responsible person(s) and the milestone deadlines.  </w:t>
      </w:r>
    </w:p>
    <w:p w:rsidR="008A441B" w:rsidRPr="008A441B" w:rsidRDefault="008A441B" w:rsidP="008A441B">
      <w:pPr>
        <w:pStyle w:val="01BodyCopy"/>
        <w:spacing w:after="160"/>
      </w:pPr>
      <w:r w:rsidRPr="008A441B">
        <w:t>This is a part of the transition plan.</w:t>
      </w:r>
    </w:p>
    <w:p w:rsidR="008A441B" w:rsidRPr="008A441B" w:rsidRDefault="008A441B" w:rsidP="008A441B">
      <w:pPr>
        <w:pStyle w:val="01BodyCopy"/>
        <w:spacing w:after="160"/>
      </w:pPr>
      <w:r w:rsidRPr="008A441B">
        <w:t>The rest of the transition plan needs to organize around the principle that once you agree to an acquisition you get to “</w:t>
      </w:r>
      <w:r w:rsidRPr="008A441B">
        <w:rPr>
          <w:b/>
        </w:rPr>
        <w:t>LOOK UNDER THE ROCK</w:t>
      </w:r>
      <w:r w:rsidRPr="008A441B">
        <w:t>”.</w:t>
      </w:r>
    </w:p>
    <w:p w:rsidR="008A441B" w:rsidRPr="008A441B" w:rsidRDefault="008A441B" w:rsidP="008A441B">
      <w:pPr>
        <w:pStyle w:val="01BodyCopy"/>
        <w:spacing w:after="160"/>
      </w:pPr>
      <w:r w:rsidRPr="008A441B">
        <w:t xml:space="preserve">What we thought we were buying often does not exactly match with our pre-acquisition due diligence.  </w:t>
      </w:r>
    </w:p>
    <w:p w:rsidR="008A441B" w:rsidRPr="008A441B" w:rsidRDefault="008A441B" w:rsidP="008A441B">
      <w:pPr>
        <w:pStyle w:val="01BodyCopy"/>
        <w:spacing w:after="160"/>
      </w:pPr>
      <w:r w:rsidRPr="008A441B">
        <w:t>The mistake of not conducting due diligence with “Operational Experience” present in the due diligence phase will show itself clearly during transition.</w:t>
      </w:r>
    </w:p>
    <w:p w:rsidR="008A441B" w:rsidRDefault="008A441B" w:rsidP="008A441B">
      <w:pPr>
        <w:pStyle w:val="01BodyCopy"/>
      </w:pPr>
      <w:r>
        <w:rPr>
          <w:noProof/>
        </w:rPr>
        <w:lastRenderedPageBreak/>
        <mc:AlternateContent>
          <mc:Choice Requires="wps">
            <w:drawing>
              <wp:anchor distT="0" distB="0" distL="114300" distR="114300" simplePos="0" relativeHeight="251673600" behindDoc="1" locked="0" layoutInCell="1" allowOverlap="1" wp14:anchorId="6F3F272A" wp14:editId="64CE67EC">
                <wp:simplePos x="0" y="0"/>
                <wp:positionH relativeFrom="margin">
                  <wp:posOffset>962025</wp:posOffset>
                </wp:positionH>
                <wp:positionV relativeFrom="paragraph">
                  <wp:posOffset>63500</wp:posOffset>
                </wp:positionV>
                <wp:extent cx="4238625" cy="4095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409575"/>
                        </a:xfrm>
                        <a:prstGeom prst="rect">
                          <a:avLst/>
                        </a:prstGeom>
                        <a:solidFill>
                          <a:srgbClr val="FFFFFF"/>
                        </a:solidFill>
                        <a:ln w="19050">
                          <a:solidFill>
                            <a:srgbClr val="0065C1"/>
                          </a:solidFill>
                          <a:miter lim="800000"/>
                          <a:headEnd/>
                          <a:tailEnd/>
                        </a:ln>
                      </wps:spPr>
                      <wps:txbx>
                        <w:txbxContent>
                          <w:p w:rsidR="008A441B" w:rsidRPr="008A441B" w:rsidRDefault="008A441B" w:rsidP="008A441B">
                            <w:pPr>
                              <w:jc w:val="center"/>
                              <w:rPr>
                                <w:rFonts w:ascii="Arial" w:hAnsi="Arial" w:cs="Arial"/>
                                <w:i/>
                                <w:iCs/>
                                <w:color w:val="0065C1"/>
                                <w:sz w:val="20"/>
                                <w:szCs w:val="20"/>
                              </w:rPr>
                            </w:pPr>
                            <w:r w:rsidRPr="008A441B">
                              <w:rPr>
                                <w:rFonts w:ascii="Arial" w:hAnsi="Arial" w:cs="Arial"/>
                                <w:i/>
                                <w:iCs/>
                                <w:color w:val="0065C1"/>
                                <w:sz w:val="20"/>
                                <w:szCs w:val="20"/>
                              </w:rPr>
                              <w:t>Transition is 100% based on what you learned during due diligence.</w:t>
                            </w:r>
                          </w:p>
                          <w:p w:rsidR="008A441B" w:rsidRDefault="008A441B" w:rsidP="008A441B">
                            <w:pPr>
                              <w:jc w:val="center"/>
                            </w:pPr>
                            <w:r w:rsidRPr="008A441B">
                              <w:rPr>
                                <w:rFonts w:ascii="Arial" w:hAnsi="Arial" w:cs="Arial"/>
                                <w:i/>
                                <w:iCs/>
                                <w:color w:val="0065C1"/>
                                <w:sz w:val="20"/>
                                <w:szCs w:val="20"/>
                              </w:rPr>
                              <w:t>Good or bad!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75.75pt;margin-top:5pt;width:333.75pt;height:32.2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" strokecolor="#0065c1" strokeweight="1.5pt">
                <v:textbox>
                  <w:txbxContent>
                    <w:p w:rsidR="008A441B" w:rsidRPr="008A441B" w:rsidRDefault="008A441B" w:rsidP="008A441B">
                      <w:pPr>
                        <w:jc w:val="center"/>
                        <w:rPr>
                          <w:rFonts w:ascii="Arial" w:hAnsi="Arial" w:cs="Arial"/>
                          <w:i/>
                          <w:iCs/>
                          <w:color w:val="0065C1"/>
                          <w:sz w:val="20"/>
                          <w:szCs w:val="20"/>
                        </w:rPr>
                      </w:pPr>
                      <w:r w:rsidRPr="008A441B">
                        <w:rPr>
                          <w:rFonts w:ascii="Arial" w:hAnsi="Arial" w:cs="Arial"/>
                          <w:i/>
                          <w:iCs/>
                          <w:color w:val="0065C1"/>
                          <w:sz w:val="20"/>
                          <w:szCs w:val="20"/>
                        </w:rPr>
                        <w:t>Transition is 100% based on what you learned during due diligence.</w:t>
                      </w:r>
                    </w:p>
                    <w:p w:rsidR="008A441B" w:rsidRDefault="008A441B" w:rsidP="008A441B">
                      <w:pPr>
                        <w:jc w:val="center"/>
                      </w:pPr>
                      <w:r w:rsidRPr="008A441B">
                        <w:rPr>
                          <w:rFonts w:ascii="Arial" w:hAnsi="Arial" w:cs="Arial"/>
                          <w:i/>
                          <w:iCs/>
                          <w:color w:val="0065C1"/>
                          <w:sz w:val="20"/>
                          <w:szCs w:val="20"/>
                        </w:rPr>
                        <w:t>Good or bad!</w:t>
                      </w:r>
                    </w:p>
                  </w:txbxContent>
                </v:textbox>
                <w10:wrap type="square" anchorx="margin"/>
              </v:shape>
            </w:pict>
          </mc:Fallback>
        </mc:AlternateContent>
      </w:r>
    </w:p>
    <w:p w:rsidR="008A441B" w:rsidRDefault="008A441B" w:rsidP="008A441B">
      <w:pPr>
        <w:pStyle w:val="01BodyCopy"/>
      </w:pPr>
    </w:p>
    <w:p w:rsidR="008A441B" w:rsidRDefault="008A441B" w:rsidP="008A441B">
      <w:pPr>
        <w:pStyle w:val="01BodyCopy"/>
      </w:pPr>
    </w:p>
    <w:p w:rsidR="008A441B" w:rsidRDefault="008A441B" w:rsidP="008A441B">
      <w:pPr>
        <w:pStyle w:val="01BodyCopy"/>
      </w:pPr>
    </w:p>
    <w:p w:rsidR="008A441B" w:rsidRPr="008A441B" w:rsidRDefault="008A441B" w:rsidP="008A441B">
      <w:pPr>
        <w:pStyle w:val="01BodyCopy"/>
        <w:spacing w:after="160"/>
      </w:pPr>
      <w:r w:rsidRPr="008A441B">
        <w:t>The purpose of due diligence is two-fold:</w:t>
      </w:r>
    </w:p>
    <w:p w:rsidR="008A441B" w:rsidRPr="008A441B" w:rsidRDefault="008A441B" w:rsidP="00B64E00">
      <w:pPr>
        <w:pStyle w:val="01BodyCopy"/>
        <w:numPr>
          <w:ilvl w:val="0"/>
          <w:numId w:val="24"/>
        </w:numPr>
        <w:spacing w:after="160"/>
      </w:pPr>
      <w:r w:rsidRPr="008A441B">
        <w:t>Ask the questions to learn about valuation and purchase choice</w:t>
      </w:r>
      <w:r w:rsidR="00605462">
        <w:t>.</w:t>
      </w:r>
    </w:p>
    <w:p w:rsidR="008A441B" w:rsidRPr="008A441B" w:rsidRDefault="008A441B" w:rsidP="00B64E00">
      <w:pPr>
        <w:pStyle w:val="01BodyCopy"/>
        <w:numPr>
          <w:ilvl w:val="0"/>
          <w:numId w:val="24"/>
        </w:numPr>
        <w:spacing w:after="240"/>
      </w:pPr>
      <w:r w:rsidRPr="008A441B">
        <w:t>To use as a transition model - for changes if you do buy it</w:t>
      </w:r>
      <w:r w:rsidR="00605462">
        <w:t>.</w:t>
      </w:r>
    </w:p>
    <w:p w:rsidR="008A441B" w:rsidRPr="00605462" w:rsidRDefault="008A441B" w:rsidP="003402DC">
      <w:pPr>
        <w:pStyle w:val="01BodyCopy"/>
        <w:spacing w:after="320"/>
      </w:pPr>
      <w:r w:rsidRPr="008A441B">
        <w:t>Refer to the questions on Due Diligence in the site under Training Tools and Resources for the acquisition better practices to make up your own list.</w:t>
      </w:r>
    </w:p>
    <w:p w:rsidR="008A441B" w:rsidRPr="008A441B" w:rsidRDefault="008A441B" w:rsidP="00605462">
      <w:pPr>
        <w:pStyle w:val="03SubHeading"/>
        <w:spacing w:after="280"/>
      </w:pPr>
      <w:r w:rsidRPr="008A441B">
        <w:t>Ste</w:t>
      </w:r>
      <w:r w:rsidR="00605462">
        <w:t>ps to I</w:t>
      </w:r>
      <w:r w:rsidRPr="008A441B">
        <w:t>mplementation of Acquisition</w:t>
      </w:r>
      <w:r w:rsidR="007C1BFA">
        <w:t>:</w:t>
      </w:r>
    </w:p>
    <w:p w:rsidR="008A441B" w:rsidRPr="008A441B" w:rsidRDefault="008A441B" w:rsidP="00A64C4E">
      <w:pPr>
        <w:pStyle w:val="01BodyCopy"/>
        <w:numPr>
          <w:ilvl w:val="0"/>
          <w:numId w:val="26"/>
        </w:numPr>
        <w:spacing w:after="240"/>
      </w:pPr>
      <w:r w:rsidRPr="008A441B">
        <w:t>Know your strategy for why you’re considering this opportunity.</w:t>
      </w:r>
    </w:p>
    <w:p w:rsidR="008A441B" w:rsidRPr="008A441B" w:rsidRDefault="008A441B" w:rsidP="00A64C4E">
      <w:pPr>
        <w:pStyle w:val="01BodyCopy"/>
        <w:numPr>
          <w:ilvl w:val="0"/>
          <w:numId w:val="26"/>
        </w:numPr>
        <w:spacing w:after="60"/>
      </w:pPr>
      <w:r w:rsidRPr="008A441B">
        <w:t>Know your expected outcome – what are your goals or objectives?</w:t>
      </w:r>
    </w:p>
    <w:p w:rsidR="008A441B" w:rsidRPr="008A441B" w:rsidRDefault="008A441B" w:rsidP="009C49C2">
      <w:pPr>
        <w:pStyle w:val="01BodyCopy"/>
        <w:numPr>
          <w:ilvl w:val="0"/>
          <w:numId w:val="27"/>
        </w:numPr>
        <w:spacing w:after="160"/>
      </w:pPr>
      <w:r w:rsidRPr="008A441B">
        <w:t>What is success?  Define it before you move forward so you will know how to evaluate this without emotional baggage.</w:t>
      </w:r>
    </w:p>
    <w:p w:rsidR="008A441B" w:rsidRPr="008A441B" w:rsidRDefault="008A441B" w:rsidP="00A64C4E">
      <w:pPr>
        <w:pStyle w:val="01BodyCopy"/>
        <w:numPr>
          <w:ilvl w:val="0"/>
          <w:numId w:val="26"/>
        </w:numPr>
        <w:spacing w:after="240"/>
      </w:pPr>
      <w:r w:rsidRPr="008A441B">
        <w:t>Use a proper CPA and Legal advisor.  They will SAVE you money and aggravation and they ARE smarter than you about their disciplines!  Use them.  If you can’t afford them you cannot afford to acquire!</w:t>
      </w:r>
    </w:p>
    <w:p w:rsidR="008A441B" w:rsidRPr="008A441B" w:rsidRDefault="008A441B" w:rsidP="00A64C4E">
      <w:pPr>
        <w:pStyle w:val="01BodyCopy"/>
        <w:numPr>
          <w:ilvl w:val="0"/>
          <w:numId w:val="30"/>
        </w:numPr>
        <w:spacing w:after="240"/>
      </w:pPr>
      <w:r w:rsidRPr="008A441B">
        <w:t>Sign an LOI giving you the rights to due diligence and confidentiality on both sides with termination dates and clauses agreeable to you.  Limit the seller to only you during the process so you are not used as a shopping mechanism for the company.</w:t>
      </w:r>
    </w:p>
    <w:p w:rsidR="008A441B" w:rsidRPr="008A441B" w:rsidRDefault="008A441B" w:rsidP="00A64C4E">
      <w:pPr>
        <w:pStyle w:val="01BodyCopy"/>
        <w:numPr>
          <w:ilvl w:val="0"/>
          <w:numId w:val="30"/>
        </w:numPr>
        <w:spacing w:after="240"/>
      </w:pPr>
      <w:r w:rsidRPr="008A441B">
        <w:t>Have a pre-acquisition checklist readied and prepared so you don’t forget to ask the questions.</w:t>
      </w:r>
    </w:p>
    <w:p w:rsidR="008A441B" w:rsidRPr="008A441B" w:rsidRDefault="008A441B" w:rsidP="003402DC">
      <w:pPr>
        <w:pStyle w:val="01BodyCopy"/>
        <w:numPr>
          <w:ilvl w:val="0"/>
          <w:numId w:val="30"/>
        </w:numPr>
        <w:spacing w:after="60"/>
      </w:pPr>
      <w:r w:rsidRPr="008A441B">
        <w:t>Conduct due diligence – NO EXCEPTIONS!</w:t>
      </w:r>
    </w:p>
    <w:p w:rsidR="008A441B" w:rsidRPr="008A441B" w:rsidRDefault="008A441B" w:rsidP="003402DC">
      <w:pPr>
        <w:pStyle w:val="01BodyCopy"/>
        <w:numPr>
          <w:ilvl w:val="0"/>
          <w:numId w:val="31"/>
        </w:numPr>
        <w:spacing w:after="60"/>
      </w:pPr>
      <w:r w:rsidRPr="008A441B">
        <w:t>Meet with owners and any key employees</w:t>
      </w:r>
    </w:p>
    <w:p w:rsidR="008A441B" w:rsidRPr="008A441B" w:rsidRDefault="008A441B" w:rsidP="009C49C2">
      <w:pPr>
        <w:pStyle w:val="01BodyCopy"/>
        <w:numPr>
          <w:ilvl w:val="0"/>
          <w:numId w:val="31"/>
        </w:numPr>
        <w:spacing w:after="160"/>
      </w:pPr>
      <w:r w:rsidRPr="008A441B">
        <w:t>Audit the customer files in detail</w:t>
      </w:r>
    </w:p>
    <w:p w:rsidR="008A441B" w:rsidRPr="008A441B" w:rsidRDefault="008A441B" w:rsidP="00A64C4E">
      <w:pPr>
        <w:pStyle w:val="01BodyCopy"/>
        <w:numPr>
          <w:ilvl w:val="0"/>
          <w:numId w:val="33"/>
        </w:numPr>
        <w:spacing w:after="240"/>
      </w:pPr>
      <w:r w:rsidRPr="008A441B">
        <w:t>Follow your intuition from the due diligence process– eliminate emotional baggage.</w:t>
      </w:r>
    </w:p>
    <w:p w:rsidR="008A441B" w:rsidRPr="008A441B" w:rsidRDefault="008A441B" w:rsidP="00A64C4E">
      <w:pPr>
        <w:pStyle w:val="01BodyCopy"/>
        <w:numPr>
          <w:ilvl w:val="0"/>
          <w:numId w:val="33"/>
        </w:numPr>
        <w:spacing w:after="240"/>
      </w:pPr>
      <w:r w:rsidRPr="008A441B">
        <w:t xml:space="preserve">Bring “Operational Experience” to the due diligence </w:t>
      </w:r>
      <w:proofErr w:type="gramStart"/>
      <w:r w:rsidRPr="008A441B">
        <w:t xml:space="preserve">process </w:t>
      </w:r>
      <w:r w:rsidR="00B64E00">
        <w:t>.</w:t>
      </w:r>
      <w:proofErr w:type="gramEnd"/>
    </w:p>
    <w:p w:rsidR="008A441B" w:rsidRDefault="008A441B" w:rsidP="00A64C4E">
      <w:pPr>
        <w:pStyle w:val="01BodyCopy"/>
        <w:numPr>
          <w:ilvl w:val="0"/>
          <w:numId w:val="33"/>
        </w:numPr>
        <w:spacing w:after="240"/>
      </w:pPr>
      <w:r w:rsidRPr="008A441B">
        <w:t>Capture 5 years profit and loss and balance sheet data and conduct the best evaluation process on the financial reports as is possible – they are often weak and incomplete but use the financial metrics to create your financial analysis.</w:t>
      </w:r>
    </w:p>
    <w:p w:rsidR="009C49C2" w:rsidRPr="008A441B" w:rsidRDefault="009C49C2" w:rsidP="009C49C2">
      <w:pPr>
        <w:pStyle w:val="01BodyCopy"/>
        <w:spacing w:after="240"/>
      </w:pPr>
    </w:p>
    <w:p w:rsidR="008A441B" w:rsidRPr="008A441B" w:rsidRDefault="008A441B" w:rsidP="00A64C4E">
      <w:pPr>
        <w:pStyle w:val="01BodyCopy"/>
        <w:numPr>
          <w:ilvl w:val="0"/>
          <w:numId w:val="33"/>
        </w:numPr>
        <w:spacing w:after="240"/>
      </w:pPr>
      <w:r w:rsidRPr="008A441B">
        <w:lastRenderedPageBreak/>
        <w:t>Audit the customer base for validity, customer satisfaction, and service agreements (potential and existing figures).</w:t>
      </w:r>
    </w:p>
    <w:p w:rsidR="008A441B" w:rsidRPr="008A441B" w:rsidRDefault="008A441B" w:rsidP="00A64C4E">
      <w:pPr>
        <w:pStyle w:val="01BodyCopy"/>
        <w:numPr>
          <w:ilvl w:val="0"/>
          <w:numId w:val="33"/>
        </w:numPr>
        <w:spacing w:after="240"/>
      </w:pPr>
      <w:r w:rsidRPr="008A441B">
        <w:t>Audit the accounts receivables and inventory, Work-in-Process, Warranty Records, Add-backs, and any liability.</w:t>
      </w:r>
    </w:p>
    <w:p w:rsidR="008A441B" w:rsidRPr="008A441B" w:rsidRDefault="008A441B" w:rsidP="00A64C4E">
      <w:pPr>
        <w:pStyle w:val="01BodyCopy"/>
        <w:numPr>
          <w:ilvl w:val="0"/>
          <w:numId w:val="33"/>
        </w:numPr>
        <w:spacing w:after="240"/>
      </w:pPr>
      <w:r w:rsidRPr="008A441B">
        <w:t>Validate 100% any add-back being stated by a seller – if there is no valid documentation you should not pay for this in the valuation.  How will you justify the spending of money later if it turns out to not be accurate?</w:t>
      </w:r>
    </w:p>
    <w:p w:rsidR="008A441B" w:rsidRPr="008A441B" w:rsidRDefault="008A441B" w:rsidP="00A64C4E">
      <w:pPr>
        <w:pStyle w:val="01BodyCopy"/>
        <w:numPr>
          <w:ilvl w:val="0"/>
          <w:numId w:val="33"/>
        </w:numPr>
        <w:spacing w:after="240"/>
      </w:pPr>
      <w:r w:rsidRPr="008A441B">
        <w:t>Any employees that come over to you must be interviewed and accepted as employees of a new company.  Do not accept employee agreements without having termination rights and agreements that allow you to operate a business without the handicap of poorly performing holdovers from a former leader.</w:t>
      </w:r>
    </w:p>
    <w:p w:rsidR="008A441B" w:rsidRPr="008A441B" w:rsidRDefault="008A441B" w:rsidP="00A64C4E">
      <w:pPr>
        <w:pStyle w:val="01BodyCopy"/>
        <w:numPr>
          <w:ilvl w:val="0"/>
          <w:numId w:val="33"/>
        </w:numPr>
        <w:spacing w:after="240"/>
      </w:pPr>
      <w:r w:rsidRPr="008A441B">
        <w:t>Conduct a financial model based on figures that consider the Best Case, the Worst Case, and the Most Likely Case scenarios.</w:t>
      </w:r>
    </w:p>
    <w:p w:rsidR="008A441B" w:rsidRPr="008A441B" w:rsidRDefault="008A441B" w:rsidP="00A64C4E">
      <w:pPr>
        <w:pStyle w:val="01BodyCopy"/>
        <w:numPr>
          <w:ilvl w:val="0"/>
          <w:numId w:val="33"/>
        </w:numPr>
        <w:spacing w:after="240"/>
      </w:pPr>
      <w:r w:rsidRPr="008A441B">
        <w:t xml:space="preserve">Always ask yourself this question before you acquire:  Can I spend this money somewhere in my company and improve </w:t>
      </w:r>
      <w:r w:rsidR="00F30645" w:rsidRPr="008A441B">
        <w:t>productivity</w:t>
      </w:r>
      <w:r w:rsidRPr="008A441B">
        <w:t xml:space="preserve"> and profitability – software would be such an example?  Consider the opportunity cost of the capital, your time, the effort and all the details that go into making a successful acquisition.</w:t>
      </w:r>
    </w:p>
    <w:p w:rsidR="00A64C4E" w:rsidRDefault="00C1122E" w:rsidP="008A441B">
      <w:pPr>
        <w:pStyle w:val="01BodyCopy"/>
      </w:pPr>
      <w:r>
        <w:rPr>
          <w:noProof/>
        </w:rPr>
        <mc:AlternateContent>
          <mc:Choice Requires="wps">
            <w:drawing>
              <wp:anchor distT="0" distB="0" distL="114300" distR="114300" simplePos="0" relativeHeight="251675648" behindDoc="1" locked="0" layoutInCell="1" allowOverlap="1" wp14:anchorId="4443B0B2" wp14:editId="73DE7048">
                <wp:simplePos x="0" y="0"/>
                <wp:positionH relativeFrom="margin">
                  <wp:posOffset>962025</wp:posOffset>
                </wp:positionH>
                <wp:positionV relativeFrom="paragraph">
                  <wp:posOffset>38735</wp:posOffset>
                </wp:positionV>
                <wp:extent cx="4238625" cy="579755"/>
                <wp:effectExtent l="0" t="0" r="28575" b="1079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579755"/>
                        </a:xfrm>
                        <a:prstGeom prst="rect">
                          <a:avLst/>
                        </a:prstGeom>
                        <a:solidFill>
                          <a:srgbClr val="FFFFFF"/>
                        </a:solidFill>
                        <a:ln w="19050">
                          <a:solidFill>
                            <a:srgbClr val="0065C1"/>
                          </a:solidFill>
                          <a:miter lim="800000"/>
                          <a:headEnd/>
                          <a:tailEnd/>
                        </a:ln>
                      </wps:spPr>
                      <wps:txbx>
                        <w:txbxContent>
                          <w:p w:rsidR="00A64C4E" w:rsidRPr="00C1122E" w:rsidRDefault="00A64C4E" w:rsidP="00A64C4E">
                            <w:pPr>
                              <w:jc w:val="center"/>
                              <w:rPr>
                                <w:rFonts w:ascii="Arial" w:hAnsi="Arial" w:cs="Arial"/>
                                <w:b/>
                                <w:i/>
                                <w:iCs/>
                                <w:color w:val="0065C1"/>
                                <w:sz w:val="19"/>
                                <w:szCs w:val="19"/>
                              </w:rPr>
                            </w:pPr>
                            <w:r w:rsidRPr="00C1122E">
                              <w:rPr>
                                <w:rFonts w:ascii="Arial" w:hAnsi="Arial" w:cs="Arial"/>
                                <w:b/>
                                <w:i/>
                                <w:iCs/>
                                <w:color w:val="0065C1"/>
                                <w:sz w:val="19"/>
                                <w:szCs w:val="19"/>
                              </w:rPr>
                              <w:t>You have to have a strategy that is focused.</w:t>
                            </w:r>
                          </w:p>
                          <w:p w:rsidR="00A64C4E" w:rsidRPr="00C1122E" w:rsidRDefault="00A64C4E" w:rsidP="00A64C4E">
                            <w:pPr>
                              <w:jc w:val="center"/>
                              <w:rPr>
                                <w:rFonts w:ascii="Arial" w:hAnsi="Arial" w:cs="Arial"/>
                                <w:b/>
                                <w:i/>
                                <w:iCs/>
                                <w:color w:val="0065C1"/>
                                <w:sz w:val="19"/>
                                <w:szCs w:val="19"/>
                              </w:rPr>
                            </w:pPr>
                            <w:r w:rsidRPr="00C1122E">
                              <w:rPr>
                                <w:rFonts w:ascii="Arial" w:hAnsi="Arial" w:cs="Arial"/>
                                <w:b/>
                                <w:i/>
                                <w:iCs/>
                                <w:color w:val="0065C1"/>
                                <w:sz w:val="19"/>
                                <w:szCs w:val="19"/>
                              </w:rPr>
                              <w:t>You have to have the people processes designed and organized.</w:t>
                            </w:r>
                          </w:p>
                          <w:p w:rsidR="00A64C4E" w:rsidRPr="00C1122E" w:rsidRDefault="00A64C4E" w:rsidP="00A64C4E">
                            <w:pPr>
                              <w:jc w:val="center"/>
                              <w:rPr>
                                <w:b/>
                                <w:sz w:val="19"/>
                                <w:szCs w:val="19"/>
                              </w:rPr>
                            </w:pPr>
                            <w:r w:rsidRPr="00C1122E">
                              <w:rPr>
                                <w:rFonts w:ascii="Arial" w:hAnsi="Arial" w:cs="Arial"/>
                                <w:b/>
                                <w:i/>
                                <w:iCs/>
                                <w:color w:val="0065C1"/>
                                <w:sz w:val="19"/>
                                <w:szCs w:val="19"/>
                              </w:rPr>
                              <w:t>You need to have the operational processes organized.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75.75pt;margin-top:3.05pt;width:333.75pt;height:45.6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" strokecolor="#0065c1" strokeweight="1.5pt">
                <v:textbox>
                  <w:txbxContent>
                    <w:p w:rsidR="00A64C4E" w:rsidRPr="00C1122E" w:rsidRDefault="00A64C4E" w:rsidP="00A64C4E">
                      <w:pPr>
                        <w:jc w:val="center"/>
                        <w:rPr>
                          <w:rFonts w:ascii="Arial" w:hAnsi="Arial" w:cs="Arial"/>
                          <w:b/>
                          <w:i/>
                          <w:iCs/>
                          <w:color w:val="0065C1"/>
                          <w:sz w:val="19"/>
                          <w:szCs w:val="19"/>
                        </w:rPr>
                      </w:pPr>
                      <w:r w:rsidRPr="00C1122E">
                        <w:rPr>
                          <w:rFonts w:ascii="Arial" w:hAnsi="Arial" w:cs="Arial"/>
                          <w:b/>
                          <w:i/>
                          <w:iCs/>
                          <w:color w:val="0065C1"/>
                          <w:sz w:val="19"/>
                          <w:szCs w:val="19"/>
                        </w:rPr>
                        <w:t>You have to have a strategy that is focused.</w:t>
                      </w:r>
                    </w:p>
                    <w:p w:rsidR="00A64C4E" w:rsidRPr="00C1122E" w:rsidRDefault="00A64C4E" w:rsidP="00A64C4E">
                      <w:pPr>
                        <w:jc w:val="center"/>
                        <w:rPr>
                          <w:rFonts w:ascii="Arial" w:hAnsi="Arial" w:cs="Arial"/>
                          <w:b/>
                          <w:i/>
                          <w:iCs/>
                          <w:color w:val="0065C1"/>
                          <w:sz w:val="19"/>
                          <w:szCs w:val="19"/>
                        </w:rPr>
                      </w:pPr>
                      <w:r w:rsidRPr="00C1122E">
                        <w:rPr>
                          <w:rFonts w:ascii="Arial" w:hAnsi="Arial" w:cs="Arial"/>
                          <w:b/>
                          <w:i/>
                          <w:iCs/>
                          <w:color w:val="0065C1"/>
                          <w:sz w:val="19"/>
                          <w:szCs w:val="19"/>
                        </w:rPr>
                        <w:t>You have to have the people processes designed and organized.</w:t>
                      </w:r>
                    </w:p>
                    <w:p w:rsidR="00A64C4E" w:rsidRPr="00C1122E" w:rsidRDefault="00A64C4E" w:rsidP="00A64C4E">
                      <w:pPr>
                        <w:jc w:val="center"/>
                        <w:rPr>
                          <w:b/>
                          <w:sz w:val="19"/>
                          <w:szCs w:val="19"/>
                        </w:rPr>
                      </w:pPr>
                      <w:r w:rsidRPr="00C1122E">
                        <w:rPr>
                          <w:rFonts w:ascii="Arial" w:hAnsi="Arial" w:cs="Arial"/>
                          <w:b/>
                          <w:i/>
                          <w:iCs/>
                          <w:color w:val="0065C1"/>
                          <w:sz w:val="19"/>
                          <w:szCs w:val="19"/>
                        </w:rPr>
                        <w:t>You need to have the operational processes organized.</w:t>
                      </w:r>
                    </w:p>
                  </w:txbxContent>
                </v:textbox>
                <w10:wrap type="square" anchorx="margin"/>
              </v:shape>
            </w:pict>
          </mc:Fallback>
        </mc:AlternateContent>
      </w:r>
    </w:p>
    <w:p w:rsidR="00A64C4E" w:rsidRDefault="00A64C4E" w:rsidP="008A441B">
      <w:pPr>
        <w:pStyle w:val="01BodyCopy"/>
      </w:pPr>
    </w:p>
    <w:p w:rsidR="00A64C4E" w:rsidRDefault="00A64C4E" w:rsidP="008A441B">
      <w:pPr>
        <w:pStyle w:val="01BodyCopy"/>
      </w:pPr>
    </w:p>
    <w:p w:rsidR="00A64C4E" w:rsidRDefault="00A64C4E" w:rsidP="008A441B">
      <w:pPr>
        <w:pStyle w:val="01BodyCopy"/>
      </w:pPr>
    </w:p>
    <w:p w:rsidR="00A64C4E" w:rsidRDefault="00A64C4E" w:rsidP="008A441B">
      <w:pPr>
        <w:pStyle w:val="01BodyCopy"/>
      </w:pPr>
    </w:p>
    <w:p w:rsidR="008A441B" w:rsidRPr="008A441B" w:rsidRDefault="00AF33A2" w:rsidP="008A441B">
      <w:pPr>
        <w:pStyle w:val="01BodyCopy"/>
      </w:pPr>
      <w:r>
        <w:t>And then, you have to</w:t>
      </w:r>
      <w:r w:rsidR="008A441B" w:rsidRPr="008A441B">
        <w:t xml:space="preserve"> </w:t>
      </w:r>
      <w:r>
        <w:t>want</w:t>
      </w:r>
      <w:r w:rsidR="008A441B" w:rsidRPr="008A441B">
        <w:t xml:space="preserve"> to expend leadership energy to execute.</w:t>
      </w:r>
      <w:r w:rsidR="00A64C4E">
        <w:t xml:space="preserve">  </w:t>
      </w:r>
      <w:r w:rsidR="008A441B" w:rsidRPr="008A441B">
        <w:t>It is a great path to growth, but it is far from easy!</w:t>
      </w:r>
    </w:p>
    <w:p w:rsidR="00A64C4E" w:rsidRPr="00C1122E" w:rsidRDefault="00A64C4E" w:rsidP="008A441B">
      <w:pPr>
        <w:pStyle w:val="01BodyCopy"/>
        <w:rPr>
          <w:b/>
        </w:rPr>
      </w:pPr>
    </w:p>
    <w:p w:rsidR="008A441B" w:rsidRPr="00C1122E" w:rsidRDefault="008A441B" w:rsidP="008A441B">
      <w:pPr>
        <w:pStyle w:val="01BodyCopy"/>
        <w:rPr>
          <w:b/>
        </w:rPr>
      </w:pPr>
      <w:r w:rsidRPr="00C1122E">
        <w:rPr>
          <w:b/>
        </w:rPr>
        <w:t>Good Luck!</w:t>
      </w:r>
      <w:r w:rsidRPr="00C1122E">
        <w:rPr>
          <w:b/>
        </w:rPr>
        <w:tab/>
      </w:r>
    </w:p>
    <w:p w:rsidR="00B05E0A" w:rsidRPr="00911DBD" w:rsidRDefault="00B05E0A" w:rsidP="00911DBD">
      <w:pPr>
        <w:pStyle w:val="01BodyCopy"/>
      </w:pPr>
    </w:p>
    <w:sectPr w:rsidR="00B05E0A" w:rsidRPr="00911DBD" w:rsidSect="00B940AE">
      <w:headerReference w:type="even" r:id="rId9"/>
      <w:headerReference w:type="default" r:id="rId10"/>
      <w:footerReference w:type="default" r:id="rId11"/>
      <w:headerReference w:type="first" r:id="rId12"/>
      <w:type w:val="continuous"/>
      <w:pgSz w:w="12240" w:h="15840"/>
      <w:pgMar w:top="2592" w:right="1166" w:bottom="1008" w:left="1267" w:header="720" w:footer="720" w:gutter="0"/>
      <w:pgNumType w:start="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C89" w:rsidRDefault="00F73C89" w:rsidP="00384F4F">
      <w:r>
        <w:separator/>
      </w:r>
    </w:p>
  </w:endnote>
  <w:endnote w:type="continuationSeparator" w:id="0">
    <w:p w:rsidR="00F73C89" w:rsidRDefault="00F73C89" w:rsidP="0038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Default="00F73C89" w:rsidP="0088152F">
    <w:pPr>
      <w:pStyle w:val="Footer"/>
      <w:tabs>
        <w:tab w:val="right" w:pos="9807"/>
      </w:tabs>
    </w:pPr>
    <w:r w:rsidRPr="004A27B0">
      <w:rPr>
        <w:rFonts w:ascii="Arial" w:hAnsi="Arial" w:cs="Arial"/>
        <w:sz w:val="19"/>
        <w:szCs w:val="19"/>
      </w:rPr>
      <w:t>© EPC Training Inc.</w:t>
    </w:r>
    <w:r>
      <w:tab/>
    </w:r>
    <w:r>
      <w:tab/>
    </w:r>
    <w:r>
      <w:tab/>
    </w:r>
    <w:r w:rsidRPr="00863E58">
      <w:rPr>
        <w:rFonts w:ascii="Arial" w:hAnsi="Arial" w:cs="Arial"/>
        <w:sz w:val="19"/>
        <w:szCs w:val="19"/>
      </w:rPr>
      <w:fldChar w:fldCharType="begin"/>
    </w:r>
    <w:r w:rsidRPr="00863E58">
      <w:rPr>
        <w:rFonts w:ascii="Arial" w:hAnsi="Arial" w:cs="Arial"/>
        <w:sz w:val="19"/>
        <w:szCs w:val="19"/>
      </w:rPr>
      <w:instrText xml:space="preserve"> PAGE   \* MERGEFORMAT </w:instrText>
    </w:r>
    <w:r w:rsidRPr="00863E58">
      <w:rPr>
        <w:rFonts w:ascii="Arial" w:hAnsi="Arial" w:cs="Arial"/>
        <w:sz w:val="19"/>
        <w:szCs w:val="19"/>
      </w:rPr>
      <w:fldChar w:fldCharType="separate"/>
    </w:r>
    <w:r w:rsidR="007C1BFA">
      <w:rPr>
        <w:rFonts w:ascii="Arial" w:hAnsi="Arial" w:cs="Arial"/>
        <w:noProof/>
        <w:sz w:val="19"/>
        <w:szCs w:val="19"/>
      </w:rPr>
      <w:t>11</w:t>
    </w:r>
    <w:r w:rsidRPr="00863E58">
      <w:rPr>
        <w:rFonts w:ascii="Arial" w:hAnsi="Arial" w:cs="Arial"/>
        <w:noProof/>
        <w:sz w:val="19"/>
        <w:szCs w:val="19"/>
      </w:rPr>
      <w:fldChar w:fldCharType="end"/>
    </w:r>
  </w:p>
  <w:p w:rsidR="00F73C89" w:rsidRPr="00B074EF" w:rsidRDefault="00F73C89">
    <w:pPr>
      <w:pStyle w:val="Footer"/>
      <w:rPr>
        <w:rFonts w:ascii="Arial" w:hAnsi="Arial" w:cs="Arial"/>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C89" w:rsidRDefault="00F73C89" w:rsidP="00384F4F">
      <w:r>
        <w:separator/>
      </w:r>
    </w:p>
  </w:footnote>
  <w:footnote w:type="continuationSeparator" w:id="0">
    <w:p w:rsidR="00F73C89" w:rsidRDefault="00F73C89" w:rsidP="00384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Default="007C1BF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3" type="#_x0000_t75" style="position:absolute;margin-left:0;margin-top:0;width:622.05pt;height:777.9pt;z-index:-251657728;mso-wrap-edited:f;mso-position-horizontal:center;mso-position-horizontal-relative:margin;mso-position-vertical:center;mso-position-vertical-relative:margin" wrapcoords="-26 0 -26 21558 21600 21558 21600 0 -26 0">
          <v:imagedata r:id="rId1" o:title="CU-Word-Hea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Pr="005F7305" w:rsidRDefault="00F73C89" w:rsidP="001D457D">
    <w:pPr>
      <w:pStyle w:val="HeaderHeadline"/>
    </w:pPr>
    <w:r>
      <w:rPr>
        <w:noProof/>
      </w:rPr>
      <w:drawing>
        <wp:anchor distT="0" distB="0" distL="114300" distR="114300" simplePos="0" relativeHeight="251656704" behindDoc="1" locked="0" layoutInCell="1" allowOverlap="1" wp14:anchorId="60B7AD21" wp14:editId="0179AD4C">
          <wp:simplePos x="0" y="0"/>
          <wp:positionH relativeFrom="column">
            <wp:posOffset>-847725</wp:posOffset>
          </wp:positionH>
          <wp:positionV relativeFrom="paragraph">
            <wp:posOffset>-476250</wp:posOffset>
          </wp:positionV>
          <wp:extent cx="7840345" cy="10150475"/>
          <wp:effectExtent l="0" t="0" r="8255" b="3175"/>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0345" cy="10150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0ECF">
      <w:tab/>
    </w:r>
    <w:r w:rsidR="004A0ECF">
      <w:tab/>
    </w:r>
    <w:r w:rsidR="004A0ECF">
      <w:tab/>
    </w:r>
    <w:r w:rsidR="00345D3C">
      <w:t>Acquisition Tuck-In Strategy</w:t>
    </w:r>
  </w:p>
  <w:p w:rsidR="00F73C89" w:rsidRPr="00292F81" w:rsidRDefault="00345D3C" w:rsidP="00292F81">
    <w:pPr>
      <w:pStyle w:val="Header"/>
      <w:tabs>
        <w:tab w:val="left" w:pos="450"/>
      </w:tabs>
      <w:jc w:val="right"/>
      <w:rPr>
        <w:sz w:val="36"/>
        <w:szCs w:val="36"/>
      </w:rPr>
    </w:pPr>
    <w:r>
      <w:rPr>
        <w:rFonts w:ascii="Arial" w:hAnsi="Arial" w:cs="Arial"/>
        <w:color w:val="404040"/>
        <w:sz w:val="22"/>
        <w:szCs w:val="22"/>
      </w:rPr>
      <w:t>Valuation and Acquisition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Default="00F73C89">
    <w:pPr>
      <w:pStyle w:val="Header"/>
    </w:pPr>
    <w:r>
      <w:rPr>
        <w:noProof/>
      </w:rPr>
      <w:drawing>
        <wp:anchor distT="0" distB="0" distL="114300" distR="114300" simplePos="0" relativeHeight="251657728" behindDoc="1" locked="0" layoutInCell="1" allowOverlap="1" wp14:anchorId="33F9FC13" wp14:editId="184838FA">
          <wp:simplePos x="0" y="0"/>
          <wp:positionH relativeFrom="column">
            <wp:posOffset>-819150</wp:posOffset>
          </wp:positionH>
          <wp:positionV relativeFrom="paragraph">
            <wp:posOffset>-476250</wp:posOffset>
          </wp:positionV>
          <wp:extent cx="7799705" cy="10089515"/>
          <wp:effectExtent l="0" t="0" r="0" b="6985"/>
          <wp:wrapNone/>
          <wp:docPr id="8" name="Picture 8" descr="CoverB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verBG-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9705" cy="10089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F30"/>
    <w:multiLevelType w:val="hybridMultilevel"/>
    <w:tmpl w:val="6A62B980"/>
    <w:lvl w:ilvl="0" w:tplc="16E0E6F0">
      <w:start w:val="1"/>
      <w:numFmt w:val="decimal"/>
      <w:pStyle w:val="Heading"/>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B91785"/>
    <w:multiLevelType w:val="multilevel"/>
    <w:tmpl w:val="A1DE3AF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0663438A"/>
    <w:multiLevelType w:val="hybridMultilevel"/>
    <w:tmpl w:val="A88C82D6"/>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243244"/>
    <w:multiLevelType w:val="multilevel"/>
    <w:tmpl w:val="88882AE0"/>
    <w:lvl w:ilvl="0">
      <w:start w:val="7"/>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DCD2DFB"/>
    <w:multiLevelType w:val="hybridMultilevel"/>
    <w:tmpl w:val="84D0B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F00317"/>
    <w:multiLevelType w:val="hybridMultilevel"/>
    <w:tmpl w:val="79BED6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EA6306"/>
    <w:multiLevelType w:val="hybridMultilevel"/>
    <w:tmpl w:val="121E9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4480AD8"/>
    <w:multiLevelType w:val="hybridMultilevel"/>
    <w:tmpl w:val="4FA6F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5621A3"/>
    <w:multiLevelType w:val="hybridMultilevel"/>
    <w:tmpl w:val="27F40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9F00C3B"/>
    <w:multiLevelType w:val="multilevel"/>
    <w:tmpl w:val="820A273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nsid w:val="31403018"/>
    <w:multiLevelType w:val="multilevel"/>
    <w:tmpl w:val="679C689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31932356"/>
    <w:multiLevelType w:val="hybridMultilevel"/>
    <w:tmpl w:val="9110B8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2C85729"/>
    <w:multiLevelType w:val="hybridMultilevel"/>
    <w:tmpl w:val="0CF214D8"/>
    <w:lvl w:ilvl="0" w:tplc="AD3C6EC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1C00AA"/>
    <w:multiLevelType w:val="hybridMultilevel"/>
    <w:tmpl w:val="A0067F4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39674C"/>
    <w:multiLevelType w:val="hybridMultilevel"/>
    <w:tmpl w:val="17B4DD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412127"/>
    <w:multiLevelType w:val="hybridMultilevel"/>
    <w:tmpl w:val="A238C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A54657A"/>
    <w:multiLevelType w:val="hybridMultilevel"/>
    <w:tmpl w:val="7722D4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30355D"/>
    <w:multiLevelType w:val="hybridMultilevel"/>
    <w:tmpl w:val="1924E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A707771"/>
    <w:multiLevelType w:val="hybridMultilevel"/>
    <w:tmpl w:val="4572B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5514ED3"/>
    <w:multiLevelType w:val="hybridMultilevel"/>
    <w:tmpl w:val="D0D2A58A"/>
    <w:lvl w:ilvl="0" w:tplc="E96EB8B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D551F6"/>
    <w:multiLevelType w:val="hybridMultilevel"/>
    <w:tmpl w:val="2CDAF1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C1D062B"/>
    <w:multiLevelType w:val="hybridMultilevel"/>
    <w:tmpl w:val="8684F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4739F9"/>
    <w:multiLevelType w:val="hybridMultilevel"/>
    <w:tmpl w:val="9AA41D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356249"/>
    <w:multiLevelType w:val="hybridMultilevel"/>
    <w:tmpl w:val="CAF24C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F9A52C0"/>
    <w:multiLevelType w:val="hybridMultilevel"/>
    <w:tmpl w:val="79D6780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2F35F12"/>
    <w:multiLevelType w:val="multilevel"/>
    <w:tmpl w:val="46627138"/>
    <w:lvl w:ilvl="0">
      <w:start w:val="4"/>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63EF1D51"/>
    <w:multiLevelType w:val="hybridMultilevel"/>
    <w:tmpl w:val="C8006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8F426F"/>
    <w:multiLevelType w:val="hybridMultilevel"/>
    <w:tmpl w:val="D7FA29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6D6D6F"/>
    <w:multiLevelType w:val="multilevel"/>
    <w:tmpl w:val="6686B7D2"/>
    <w:lvl w:ilvl="0">
      <w:start w:val="1"/>
      <w:numFmt w:val="decimal"/>
      <w:lvlText w:val="%1."/>
      <w:lvlJc w:val="left"/>
      <w:pPr>
        <w:ind w:left="360" w:hanging="360"/>
      </w:pPr>
      <w:rPr>
        <w:rFonts w:hint="default"/>
      </w:rPr>
    </w:lvl>
    <w:lvl w:ilvl="1">
      <w:start w:val="1"/>
      <w:numFmt w:val="lowerLetter"/>
      <w:lvlText w:val="%2."/>
      <w:lvlJc w:val="left"/>
      <w:pPr>
        <w:ind w:left="792" w:hanging="360"/>
      </w:pPr>
      <w:rPr>
        <w:rFonts w:hint="default"/>
      </w:rPr>
    </w:lvl>
    <w:lvl w:ilvl="2">
      <w:start w:val="1"/>
      <w:numFmt w:val="lowerRoman"/>
      <w:lvlText w:val="%3."/>
      <w:lvlJc w:val="right"/>
      <w:pPr>
        <w:ind w:left="1512" w:hanging="180"/>
      </w:pPr>
      <w:rPr>
        <w:rFonts w:hint="default"/>
      </w:rPr>
    </w:lvl>
    <w:lvl w:ilvl="3">
      <w:start w:val="1"/>
      <w:numFmt w:val="decimal"/>
      <w:lvlText w:val="%4."/>
      <w:lvlJc w:val="left"/>
      <w:pPr>
        <w:ind w:left="2232" w:hanging="360"/>
      </w:pPr>
      <w:rPr>
        <w:rFonts w:hint="default"/>
      </w:rPr>
    </w:lvl>
    <w:lvl w:ilvl="4">
      <w:start w:val="1"/>
      <w:numFmt w:val="lowerLetter"/>
      <w:lvlText w:val="%5."/>
      <w:lvlJc w:val="left"/>
      <w:pPr>
        <w:ind w:left="2952" w:hanging="360"/>
      </w:pPr>
      <w:rPr>
        <w:rFonts w:hint="default"/>
      </w:rPr>
    </w:lvl>
    <w:lvl w:ilvl="5">
      <w:start w:val="1"/>
      <w:numFmt w:val="lowerRoman"/>
      <w:lvlText w:val="%6."/>
      <w:lvlJc w:val="right"/>
      <w:pPr>
        <w:ind w:left="3672" w:hanging="180"/>
      </w:pPr>
      <w:rPr>
        <w:rFonts w:hint="default"/>
      </w:rPr>
    </w:lvl>
    <w:lvl w:ilvl="6">
      <w:start w:val="1"/>
      <w:numFmt w:val="decimal"/>
      <w:lvlText w:val="%7."/>
      <w:lvlJc w:val="left"/>
      <w:pPr>
        <w:ind w:left="4392" w:hanging="360"/>
      </w:pPr>
      <w:rPr>
        <w:rFonts w:hint="default"/>
      </w:rPr>
    </w:lvl>
    <w:lvl w:ilvl="7">
      <w:start w:val="1"/>
      <w:numFmt w:val="lowerLetter"/>
      <w:lvlText w:val="%8."/>
      <w:lvlJc w:val="left"/>
      <w:pPr>
        <w:ind w:left="5112" w:hanging="360"/>
      </w:pPr>
      <w:rPr>
        <w:rFonts w:hint="default"/>
      </w:rPr>
    </w:lvl>
    <w:lvl w:ilvl="8">
      <w:start w:val="1"/>
      <w:numFmt w:val="lowerRoman"/>
      <w:lvlText w:val="%9."/>
      <w:lvlJc w:val="right"/>
      <w:pPr>
        <w:ind w:left="5832" w:hanging="180"/>
      </w:pPr>
      <w:rPr>
        <w:rFonts w:hint="default"/>
      </w:rPr>
    </w:lvl>
  </w:abstractNum>
  <w:abstractNum w:abstractNumId="29">
    <w:nsid w:val="6FA72EDC"/>
    <w:multiLevelType w:val="hybridMultilevel"/>
    <w:tmpl w:val="CB787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FA737D2"/>
    <w:multiLevelType w:val="hybridMultilevel"/>
    <w:tmpl w:val="719CE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CC2257"/>
    <w:multiLevelType w:val="hybridMultilevel"/>
    <w:tmpl w:val="26586B92"/>
    <w:lvl w:ilvl="0" w:tplc="AD3C6EC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C770F0"/>
    <w:multiLevelType w:val="hybridMultilevel"/>
    <w:tmpl w:val="25DCE92C"/>
    <w:lvl w:ilvl="0" w:tplc="959AC8C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9DF3B19"/>
    <w:multiLevelType w:val="hybridMultilevel"/>
    <w:tmpl w:val="E13E91A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C941787"/>
    <w:multiLevelType w:val="hybridMultilevel"/>
    <w:tmpl w:val="729E96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E3B034A"/>
    <w:multiLevelType w:val="hybridMultilevel"/>
    <w:tmpl w:val="C1882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3"/>
  </w:num>
  <w:num w:numId="3">
    <w:abstractNumId w:val="29"/>
  </w:num>
  <w:num w:numId="4">
    <w:abstractNumId w:val="8"/>
  </w:num>
  <w:num w:numId="5">
    <w:abstractNumId w:val="26"/>
  </w:num>
  <w:num w:numId="6">
    <w:abstractNumId w:val="20"/>
  </w:num>
  <w:num w:numId="7">
    <w:abstractNumId w:val="7"/>
  </w:num>
  <w:num w:numId="8">
    <w:abstractNumId w:val="34"/>
  </w:num>
  <w:num w:numId="9">
    <w:abstractNumId w:val="35"/>
  </w:num>
  <w:num w:numId="10">
    <w:abstractNumId w:val="13"/>
  </w:num>
  <w:num w:numId="11">
    <w:abstractNumId w:val="6"/>
  </w:num>
  <w:num w:numId="12">
    <w:abstractNumId w:val="15"/>
  </w:num>
  <w:num w:numId="13">
    <w:abstractNumId w:val="27"/>
  </w:num>
  <w:num w:numId="14">
    <w:abstractNumId w:val="33"/>
  </w:num>
  <w:num w:numId="15">
    <w:abstractNumId w:val="22"/>
  </w:num>
  <w:num w:numId="16">
    <w:abstractNumId w:val="18"/>
  </w:num>
  <w:num w:numId="17">
    <w:abstractNumId w:val="16"/>
  </w:num>
  <w:num w:numId="18">
    <w:abstractNumId w:val="9"/>
  </w:num>
  <w:num w:numId="19">
    <w:abstractNumId w:val="30"/>
  </w:num>
  <w:num w:numId="20">
    <w:abstractNumId w:val="17"/>
  </w:num>
  <w:num w:numId="21">
    <w:abstractNumId w:val="10"/>
  </w:num>
  <w:num w:numId="22">
    <w:abstractNumId w:val="11"/>
  </w:num>
  <w:num w:numId="23">
    <w:abstractNumId w:val="32"/>
  </w:num>
  <w:num w:numId="24">
    <w:abstractNumId w:val="28"/>
  </w:num>
  <w:num w:numId="25">
    <w:abstractNumId w:val="24"/>
  </w:num>
  <w:num w:numId="26">
    <w:abstractNumId w:val="1"/>
  </w:num>
  <w:num w:numId="27">
    <w:abstractNumId w:val="14"/>
  </w:num>
  <w:num w:numId="28">
    <w:abstractNumId w:val="2"/>
  </w:num>
  <w:num w:numId="29">
    <w:abstractNumId w:val="31"/>
  </w:num>
  <w:num w:numId="30">
    <w:abstractNumId w:val="25"/>
  </w:num>
  <w:num w:numId="31">
    <w:abstractNumId w:val="5"/>
  </w:num>
  <w:num w:numId="32">
    <w:abstractNumId w:val="12"/>
  </w:num>
  <w:num w:numId="33">
    <w:abstractNumId w:val="3"/>
  </w:num>
  <w:num w:numId="34">
    <w:abstractNumId w:val="21"/>
  </w:num>
  <w:num w:numId="35">
    <w:abstractNumId w:val="4"/>
  </w:num>
  <w:num w:numId="36">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attachedTemplate r:id="rId1"/>
  <w:linkStyles/>
  <w:defaultTabStop w:val="720"/>
  <w:characterSpacingControl w:val="doNotCompress"/>
  <w:hdrShapeDefaults>
    <o:shapedefaults v:ext="edit" spidmax="2074">
      <o:colormru v:ext="edit" colors="#ddd,#0065c1,#e4f1f9,#4d4d4d,#fee88c"/>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4F"/>
    <w:rsid w:val="000048AE"/>
    <w:rsid w:val="00020EF9"/>
    <w:rsid w:val="00023DF3"/>
    <w:rsid w:val="00024E74"/>
    <w:rsid w:val="000257C2"/>
    <w:rsid w:val="00031743"/>
    <w:rsid w:val="00042582"/>
    <w:rsid w:val="00046981"/>
    <w:rsid w:val="00063803"/>
    <w:rsid w:val="00072500"/>
    <w:rsid w:val="00081BF4"/>
    <w:rsid w:val="0008719F"/>
    <w:rsid w:val="00097784"/>
    <w:rsid w:val="000A4560"/>
    <w:rsid w:val="000A5F9A"/>
    <w:rsid w:val="000B22C8"/>
    <w:rsid w:val="000B30A8"/>
    <w:rsid w:val="000C7173"/>
    <w:rsid w:val="000D11B8"/>
    <w:rsid w:val="000D43F1"/>
    <w:rsid w:val="000E3D29"/>
    <w:rsid w:val="000E740E"/>
    <w:rsid w:val="000F1900"/>
    <w:rsid w:val="000F1A3D"/>
    <w:rsid w:val="001018A1"/>
    <w:rsid w:val="00106B81"/>
    <w:rsid w:val="00114C64"/>
    <w:rsid w:val="00122EDE"/>
    <w:rsid w:val="001250B0"/>
    <w:rsid w:val="001304FC"/>
    <w:rsid w:val="00140782"/>
    <w:rsid w:val="00147306"/>
    <w:rsid w:val="00152927"/>
    <w:rsid w:val="00153F83"/>
    <w:rsid w:val="0015589F"/>
    <w:rsid w:val="001562BC"/>
    <w:rsid w:val="00170CA4"/>
    <w:rsid w:val="00170FCD"/>
    <w:rsid w:val="00171B9A"/>
    <w:rsid w:val="00177BE5"/>
    <w:rsid w:val="00181943"/>
    <w:rsid w:val="00181B6C"/>
    <w:rsid w:val="00183A45"/>
    <w:rsid w:val="0018426B"/>
    <w:rsid w:val="001902FA"/>
    <w:rsid w:val="001946EF"/>
    <w:rsid w:val="001A1E2D"/>
    <w:rsid w:val="001A30FF"/>
    <w:rsid w:val="001A4738"/>
    <w:rsid w:val="001A62B9"/>
    <w:rsid w:val="001A77F8"/>
    <w:rsid w:val="001B3AEF"/>
    <w:rsid w:val="001B71EB"/>
    <w:rsid w:val="001D457D"/>
    <w:rsid w:val="001D4E0A"/>
    <w:rsid w:val="001F042C"/>
    <w:rsid w:val="001F60B6"/>
    <w:rsid w:val="002110E5"/>
    <w:rsid w:val="00213FFF"/>
    <w:rsid w:val="002154F9"/>
    <w:rsid w:val="0022103C"/>
    <w:rsid w:val="00223342"/>
    <w:rsid w:val="0022379F"/>
    <w:rsid w:val="00226A44"/>
    <w:rsid w:val="0023019E"/>
    <w:rsid w:val="002307B1"/>
    <w:rsid w:val="002351F3"/>
    <w:rsid w:val="0023740C"/>
    <w:rsid w:val="00242329"/>
    <w:rsid w:val="00242726"/>
    <w:rsid w:val="00252A02"/>
    <w:rsid w:val="002642F3"/>
    <w:rsid w:val="00266417"/>
    <w:rsid w:val="00274A1F"/>
    <w:rsid w:val="00284D75"/>
    <w:rsid w:val="00292F81"/>
    <w:rsid w:val="002A4FDE"/>
    <w:rsid w:val="002A7F38"/>
    <w:rsid w:val="002B79CF"/>
    <w:rsid w:val="002C0F03"/>
    <w:rsid w:val="002C60B9"/>
    <w:rsid w:val="002D3D79"/>
    <w:rsid w:val="002E3EAD"/>
    <w:rsid w:val="002E6936"/>
    <w:rsid w:val="002F2CDE"/>
    <w:rsid w:val="002F6254"/>
    <w:rsid w:val="00301ACE"/>
    <w:rsid w:val="00301F35"/>
    <w:rsid w:val="00305130"/>
    <w:rsid w:val="00320A1B"/>
    <w:rsid w:val="0032675E"/>
    <w:rsid w:val="003313FA"/>
    <w:rsid w:val="0033151F"/>
    <w:rsid w:val="003402DC"/>
    <w:rsid w:val="00342C7C"/>
    <w:rsid w:val="00345D3C"/>
    <w:rsid w:val="00345EF3"/>
    <w:rsid w:val="003465C8"/>
    <w:rsid w:val="00360A06"/>
    <w:rsid w:val="003613EC"/>
    <w:rsid w:val="00366529"/>
    <w:rsid w:val="00367385"/>
    <w:rsid w:val="00370EAD"/>
    <w:rsid w:val="003712BC"/>
    <w:rsid w:val="0037168A"/>
    <w:rsid w:val="0037269F"/>
    <w:rsid w:val="003736D8"/>
    <w:rsid w:val="003767EA"/>
    <w:rsid w:val="003811FF"/>
    <w:rsid w:val="00384F4F"/>
    <w:rsid w:val="00393668"/>
    <w:rsid w:val="0039697B"/>
    <w:rsid w:val="003973B1"/>
    <w:rsid w:val="00397EE9"/>
    <w:rsid w:val="003A0C09"/>
    <w:rsid w:val="003B2B75"/>
    <w:rsid w:val="003B5B61"/>
    <w:rsid w:val="003D7A69"/>
    <w:rsid w:val="003D7CB8"/>
    <w:rsid w:val="003F068A"/>
    <w:rsid w:val="0040460E"/>
    <w:rsid w:val="004136C5"/>
    <w:rsid w:val="00413E75"/>
    <w:rsid w:val="00416EC2"/>
    <w:rsid w:val="0042302A"/>
    <w:rsid w:val="00423C4B"/>
    <w:rsid w:val="00431A46"/>
    <w:rsid w:val="00453866"/>
    <w:rsid w:val="004600A0"/>
    <w:rsid w:val="004619CD"/>
    <w:rsid w:val="00475C80"/>
    <w:rsid w:val="00482A26"/>
    <w:rsid w:val="004A0ECF"/>
    <w:rsid w:val="004A27B0"/>
    <w:rsid w:val="004B377B"/>
    <w:rsid w:val="004B5215"/>
    <w:rsid w:val="004B5220"/>
    <w:rsid w:val="004C1A5A"/>
    <w:rsid w:val="004C2661"/>
    <w:rsid w:val="004C643B"/>
    <w:rsid w:val="004D7D50"/>
    <w:rsid w:val="004E2420"/>
    <w:rsid w:val="004E29F8"/>
    <w:rsid w:val="004E4B48"/>
    <w:rsid w:val="004F042D"/>
    <w:rsid w:val="004F3A8F"/>
    <w:rsid w:val="0050077C"/>
    <w:rsid w:val="00523707"/>
    <w:rsid w:val="00541717"/>
    <w:rsid w:val="00542CA3"/>
    <w:rsid w:val="0054308E"/>
    <w:rsid w:val="00545400"/>
    <w:rsid w:val="00554F13"/>
    <w:rsid w:val="005564EB"/>
    <w:rsid w:val="00557052"/>
    <w:rsid w:val="005613B9"/>
    <w:rsid w:val="0056241B"/>
    <w:rsid w:val="00566BE6"/>
    <w:rsid w:val="0058181C"/>
    <w:rsid w:val="005822D8"/>
    <w:rsid w:val="005933B4"/>
    <w:rsid w:val="00597C57"/>
    <w:rsid w:val="005B6062"/>
    <w:rsid w:val="005D5FDA"/>
    <w:rsid w:val="005F46CD"/>
    <w:rsid w:val="005F52FC"/>
    <w:rsid w:val="005F7305"/>
    <w:rsid w:val="00601282"/>
    <w:rsid w:val="00604412"/>
    <w:rsid w:val="00605462"/>
    <w:rsid w:val="0060771A"/>
    <w:rsid w:val="00607C75"/>
    <w:rsid w:val="00636216"/>
    <w:rsid w:val="006449C3"/>
    <w:rsid w:val="00645038"/>
    <w:rsid w:val="00646949"/>
    <w:rsid w:val="006529B7"/>
    <w:rsid w:val="00652F0B"/>
    <w:rsid w:val="00654965"/>
    <w:rsid w:val="0065658F"/>
    <w:rsid w:val="0066252A"/>
    <w:rsid w:val="00667F20"/>
    <w:rsid w:val="0068082D"/>
    <w:rsid w:val="0068373E"/>
    <w:rsid w:val="00692D0A"/>
    <w:rsid w:val="00697408"/>
    <w:rsid w:val="006A2EA7"/>
    <w:rsid w:val="006A5226"/>
    <w:rsid w:val="006B2A49"/>
    <w:rsid w:val="006B58BD"/>
    <w:rsid w:val="006C2A06"/>
    <w:rsid w:val="006C3E20"/>
    <w:rsid w:val="006D0742"/>
    <w:rsid w:val="006D23B9"/>
    <w:rsid w:val="006E2F3D"/>
    <w:rsid w:val="006E3D1F"/>
    <w:rsid w:val="006F6586"/>
    <w:rsid w:val="0070592F"/>
    <w:rsid w:val="00711E41"/>
    <w:rsid w:val="007134F7"/>
    <w:rsid w:val="00720CC0"/>
    <w:rsid w:val="00726B99"/>
    <w:rsid w:val="00727CD4"/>
    <w:rsid w:val="00733DB8"/>
    <w:rsid w:val="00734F8B"/>
    <w:rsid w:val="007431D7"/>
    <w:rsid w:val="00752038"/>
    <w:rsid w:val="0075392B"/>
    <w:rsid w:val="007637B0"/>
    <w:rsid w:val="00763AFF"/>
    <w:rsid w:val="00773AA2"/>
    <w:rsid w:val="007804DD"/>
    <w:rsid w:val="00784E00"/>
    <w:rsid w:val="00785971"/>
    <w:rsid w:val="00790E9B"/>
    <w:rsid w:val="00792AA9"/>
    <w:rsid w:val="007A4A82"/>
    <w:rsid w:val="007A5392"/>
    <w:rsid w:val="007B09DC"/>
    <w:rsid w:val="007C1BFA"/>
    <w:rsid w:val="007E2CF3"/>
    <w:rsid w:val="007E3E43"/>
    <w:rsid w:val="007E6336"/>
    <w:rsid w:val="007E6587"/>
    <w:rsid w:val="007E73CD"/>
    <w:rsid w:val="00801B8F"/>
    <w:rsid w:val="008035EA"/>
    <w:rsid w:val="008115D4"/>
    <w:rsid w:val="008408FB"/>
    <w:rsid w:val="00842545"/>
    <w:rsid w:val="00843C7E"/>
    <w:rsid w:val="00850909"/>
    <w:rsid w:val="00850A46"/>
    <w:rsid w:val="0085405F"/>
    <w:rsid w:val="00856056"/>
    <w:rsid w:val="00863E58"/>
    <w:rsid w:val="008642EA"/>
    <w:rsid w:val="0088152F"/>
    <w:rsid w:val="0088253B"/>
    <w:rsid w:val="0088317B"/>
    <w:rsid w:val="008955E0"/>
    <w:rsid w:val="0089718B"/>
    <w:rsid w:val="008A1473"/>
    <w:rsid w:val="008A441B"/>
    <w:rsid w:val="008A4CCD"/>
    <w:rsid w:val="008B0C61"/>
    <w:rsid w:val="008B1768"/>
    <w:rsid w:val="008B27EB"/>
    <w:rsid w:val="008B582C"/>
    <w:rsid w:val="008D10FD"/>
    <w:rsid w:val="008D590F"/>
    <w:rsid w:val="008E4248"/>
    <w:rsid w:val="008E4888"/>
    <w:rsid w:val="008E55EE"/>
    <w:rsid w:val="008F459A"/>
    <w:rsid w:val="00905D8C"/>
    <w:rsid w:val="00911DBD"/>
    <w:rsid w:val="009120B8"/>
    <w:rsid w:val="009144D8"/>
    <w:rsid w:val="009157F7"/>
    <w:rsid w:val="009209C5"/>
    <w:rsid w:val="00921C20"/>
    <w:rsid w:val="0093108C"/>
    <w:rsid w:val="0094730B"/>
    <w:rsid w:val="0096287B"/>
    <w:rsid w:val="00974562"/>
    <w:rsid w:val="00976FCB"/>
    <w:rsid w:val="0098585F"/>
    <w:rsid w:val="00995219"/>
    <w:rsid w:val="00995C9D"/>
    <w:rsid w:val="009961C8"/>
    <w:rsid w:val="009A0558"/>
    <w:rsid w:val="009A17D5"/>
    <w:rsid w:val="009B19AD"/>
    <w:rsid w:val="009B3376"/>
    <w:rsid w:val="009B4570"/>
    <w:rsid w:val="009B58F0"/>
    <w:rsid w:val="009C49C2"/>
    <w:rsid w:val="009F228F"/>
    <w:rsid w:val="00A015C3"/>
    <w:rsid w:val="00A01767"/>
    <w:rsid w:val="00A0781A"/>
    <w:rsid w:val="00A101F6"/>
    <w:rsid w:val="00A208E9"/>
    <w:rsid w:val="00A22A00"/>
    <w:rsid w:val="00A33735"/>
    <w:rsid w:val="00A33820"/>
    <w:rsid w:val="00A43A1B"/>
    <w:rsid w:val="00A44707"/>
    <w:rsid w:val="00A458BE"/>
    <w:rsid w:val="00A46A21"/>
    <w:rsid w:val="00A52709"/>
    <w:rsid w:val="00A617B7"/>
    <w:rsid w:val="00A64C4E"/>
    <w:rsid w:val="00A6530E"/>
    <w:rsid w:val="00A7405C"/>
    <w:rsid w:val="00A7443A"/>
    <w:rsid w:val="00A7796A"/>
    <w:rsid w:val="00A94639"/>
    <w:rsid w:val="00A96029"/>
    <w:rsid w:val="00AC3C15"/>
    <w:rsid w:val="00AC5845"/>
    <w:rsid w:val="00AD1A45"/>
    <w:rsid w:val="00AD2848"/>
    <w:rsid w:val="00AE1567"/>
    <w:rsid w:val="00AE3239"/>
    <w:rsid w:val="00AE5A85"/>
    <w:rsid w:val="00AF33A2"/>
    <w:rsid w:val="00B015D9"/>
    <w:rsid w:val="00B02958"/>
    <w:rsid w:val="00B05E0A"/>
    <w:rsid w:val="00B074EF"/>
    <w:rsid w:val="00B1119B"/>
    <w:rsid w:val="00B11561"/>
    <w:rsid w:val="00B13468"/>
    <w:rsid w:val="00B13C96"/>
    <w:rsid w:val="00B13D4F"/>
    <w:rsid w:val="00B15A19"/>
    <w:rsid w:val="00B16935"/>
    <w:rsid w:val="00B22BD5"/>
    <w:rsid w:val="00B23B98"/>
    <w:rsid w:val="00B26D6E"/>
    <w:rsid w:val="00B27E52"/>
    <w:rsid w:val="00B32995"/>
    <w:rsid w:val="00B37385"/>
    <w:rsid w:val="00B458FB"/>
    <w:rsid w:val="00B51CDB"/>
    <w:rsid w:val="00B53D43"/>
    <w:rsid w:val="00B54704"/>
    <w:rsid w:val="00B556F2"/>
    <w:rsid w:val="00B64E00"/>
    <w:rsid w:val="00B65D6E"/>
    <w:rsid w:val="00B71512"/>
    <w:rsid w:val="00B7714D"/>
    <w:rsid w:val="00B83B82"/>
    <w:rsid w:val="00B8638E"/>
    <w:rsid w:val="00B8759E"/>
    <w:rsid w:val="00B940AE"/>
    <w:rsid w:val="00B95D5B"/>
    <w:rsid w:val="00BA128E"/>
    <w:rsid w:val="00BA7840"/>
    <w:rsid w:val="00BD1465"/>
    <w:rsid w:val="00BD35B0"/>
    <w:rsid w:val="00BE1147"/>
    <w:rsid w:val="00BE1188"/>
    <w:rsid w:val="00BE18B6"/>
    <w:rsid w:val="00BF5C62"/>
    <w:rsid w:val="00BF77A7"/>
    <w:rsid w:val="00C00822"/>
    <w:rsid w:val="00C030B2"/>
    <w:rsid w:val="00C03ACE"/>
    <w:rsid w:val="00C07334"/>
    <w:rsid w:val="00C1122E"/>
    <w:rsid w:val="00C16482"/>
    <w:rsid w:val="00C312AF"/>
    <w:rsid w:val="00C3638F"/>
    <w:rsid w:val="00C372C2"/>
    <w:rsid w:val="00C37CD1"/>
    <w:rsid w:val="00C40003"/>
    <w:rsid w:val="00C40A6E"/>
    <w:rsid w:val="00C54286"/>
    <w:rsid w:val="00C55D80"/>
    <w:rsid w:val="00C55DA1"/>
    <w:rsid w:val="00C62E9F"/>
    <w:rsid w:val="00C62EE0"/>
    <w:rsid w:val="00C6380B"/>
    <w:rsid w:val="00C657BA"/>
    <w:rsid w:val="00C85056"/>
    <w:rsid w:val="00C87921"/>
    <w:rsid w:val="00C9064C"/>
    <w:rsid w:val="00C92301"/>
    <w:rsid w:val="00C95182"/>
    <w:rsid w:val="00CA1ECC"/>
    <w:rsid w:val="00CA4B71"/>
    <w:rsid w:val="00CB40A3"/>
    <w:rsid w:val="00CB6C8A"/>
    <w:rsid w:val="00CC12DA"/>
    <w:rsid w:val="00CD26BD"/>
    <w:rsid w:val="00CE58FB"/>
    <w:rsid w:val="00CE741F"/>
    <w:rsid w:val="00CE743B"/>
    <w:rsid w:val="00CF026B"/>
    <w:rsid w:val="00CF0CE0"/>
    <w:rsid w:val="00CF1CF1"/>
    <w:rsid w:val="00CF1DC0"/>
    <w:rsid w:val="00CF29E3"/>
    <w:rsid w:val="00CF3196"/>
    <w:rsid w:val="00CF73E5"/>
    <w:rsid w:val="00D01346"/>
    <w:rsid w:val="00D07E09"/>
    <w:rsid w:val="00D10C70"/>
    <w:rsid w:val="00D13B43"/>
    <w:rsid w:val="00D15924"/>
    <w:rsid w:val="00D21723"/>
    <w:rsid w:val="00D23809"/>
    <w:rsid w:val="00D23C35"/>
    <w:rsid w:val="00D24438"/>
    <w:rsid w:val="00D250A1"/>
    <w:rsid w:val="00D257AF"/>
    <w:rsid w:val="00D347D6"/>
    <w:rsid w:val="00D47907"/>
    <w:rsid w:val="00D50717"/>
    <w:rsid w:val="00D5190D"/>
    <w:rsid w:val="00D521CA"/>
    <w:rsid w:val="00D53A4E"/>
    <w:rsid w:val="00D56A20"/>
    <w:rsid w:val="00D63E55"/>
    <w:rsid w:val="00D641D9"/>
    <w:rsid w:val="00D66160"/>
    <w:rsid w:val="00D8182E"/>
    <w:rsid w:val="00D82C79"/>
    <w:rsid w:val="00DA0C08"/>
    <w:rsid w:val="00DA4CDD"/>
    <w:rsid w:val="00DA768B"/>
    <w:rsid w:val="00DB6C95"/>
    <w:rsid w:val="00DC2C94"/>
    <w:rsid w:val="00DC6CD3"/>
    <w:rsid w:val="00DD2EC4"/>
    <w:rsid w:val="00DD68A5"/>
    <w:rsid w:val="00DE296E"/>
    <w:rsid w:val="00DE3D7E"/>
    <w:rsid w:val="00DE57A2"/>
    <w:rsid w:val="00DF0B63"/>
    <w:rsid w:val="00DF3C32"/>
    <w:rsid w:val="00E0213B"/>
    <w:rsid w:val="00E0652C"/>
    <w:rsid w:val="00E13EE7"/>
    <w:rsid w:val="00E15BC6"/>
    <w:rsid w:val="00E230C4"/>
    <w:rsid w:val="00E27EE6"/>
    <w:rsid w:val="00E37655"/>
    <w:rsid w:val="00E40164"/>
    <w:rsid w:val="00E45ABC"/>
    <w:rsid w:val="00E6244A"/>
    <w:rsid w:val="00E720BB"/>
    <w:rsid w:val="00E72AD4"/>
    <w:rsid w:val="00E81BE5"/>
    <w:rsid w:val="00E85BD1"/>
    <w:rsid w:val="00E8650F"/>
    <w:rsid w:val="00E902BD"/>
    <w:rsid w:val="00E91312"/>
    <w:rsid w:val="00E91409"/>
    <w:rsid w:val="00E95F4D"/>
    <w:rsid w:val="00EA5864"/>
    <w:rsid w:val="00EA5FA6"/>
    <w:rsid w:val="00EB25A9"/>
    <w:rsid w:val="00EC4C04"/>
    <w:rsid w:val="00EC4E0B"/>
    <w:rsid w:val="00ED19A0"/>
    <w:rsid w:val="00ED5997"/>
    <w:rsid w:val="00EE3F20"/>
    <w:rsid w:val="00EE4834"/>
    <w:rsid w:val="00EF5575"/>
    <w:rsid w:val="00EF603E"/>
    <w:rsid w:val="00EF6775"/>
    <w:rsid w:val="00F0577C"/>
    <w:rsid w:val="00F06EF1"/>
    <w:rsid w:val="00F078DB"/>
    <w:rsid w:val="00F20A19"/>
    <w:rsid w:val="00F20C9D"/>
    <w:rsid w:val="00F242FF"/>
    <w:rsid w:val="00F26653"/>
    <w:rsid w:val="00F30645"/>
    <w:rsid w:val="00F33978"/>
    <w:rsid w:val="00F43543"/>
    <w:rsid w:val="00F512A8"/>
    <w:rsid w:val="00F55CF6"/>
    <w:rsid w:val="00F57955"/>
    <w:rsid w:val="00F60329"/>
    <w:rsid w:val="00F61455"/>
    <w:rsid w:val="00F61F38"/>
    <w:rsid w:val="00F65600"/>
    <w:rsid w:val="00F73C89"/>
    <w:rsid w:val="00F76E8E"/>
    <w:rsid w:val="00F9700B"/>
    <w:rsid w:val="00FA0479"/>
    <w:rsid w:val="00FA315A"/>
    <w:rsid w:val="00FA6146"/>
    <w:rsid w:val="00FB5319"/>
    <w:rsid w:val="00FB547D"/>
    <w:rsid w:val="00FB6155"/>
    <w:rsid w:val="00FC34E5"/>
    <w:rsid w:val="00FC4D3D"/>
    <w:rsid w:val="00FC7595"/>
    <w:rsid w:val="00FD5484"/>
    <w:rsid w:val="00FE052F"/>
    <w:rsid w:val="00FE7F1D"/>
    <w:rsid w:val="00FF129D"/>
    <w:rsid w:val="00FF13E2"/>
    <w:rsid w:val="00FF5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4">
      <o:colormru v:ext="edit" colors="#ddd,#0065c1,#e4f1f9,#4d4d4d,#fee88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114C64"/>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114C6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14C64"/>
  </w:style>
  <w:style w:type="paragraph" w:styleId="Header">
    <w:name w:val="header"/>
    <w:basedOn w:val="Normal"/>
    <w:link w:val="HeaderChar"/>
    <w:uiPriority w:val="99"/>
    <w:unhideWhenUsed/>
    <w:rsid w:val="00114C64"/>
    <w:pPr>
      <w:tabs>
        <w:tab w:val="center" w:pos="4320"/>
        <w:tab w:val="right" w:pos="8640"/>
      </w:tabs>
    </w:pPr>
  </w:style>
  <w:style w:type="character" w:customStyle="1" w:styleId="HeaderChar">
    <w:name w:val="Header Char"/>
    <w:basedOn w:val="DefaultParagraphFont"/>
    <w:link w:val="Header"/>
    <w:uiPriority w:val="99"/>
    <w:rsid w:val="00114C64"/>
    <w:rPr>
      <w:rFonts w:ascii="Cambria" w:hAnsi="Cambria" w:cs="Times New Roman"/>
      <w:sz w:val="24"/>
      <w:szCs w:val="24"/>
    </w:rPr>
  </w:style>
  <w:style w:type="paragraph" w:styleId="Footer">
    <w:name w:val="footer"/>
    <w:basedOn w:val="Normal"/>
    <w:link w:val="FooterChar"/>
    <w:uiPriority w:val="99"/>
    <w:unhideWhenUsed/>
    <w:rsid w:val="00114C64"/>
    <w:pPr>
      <w:tabs>
        <w:tab w:val="center" w:pos="4320"/>
        <w:tab w:val="right" w:pos="8640"/>
      </w:tabs>
    </w:pPr>
  </w:style>
  <w:style w:type="character" w:customStyle="1" w:styleId="FooterChar">
    <w:name w:val="Footer Char"/>
    <w:basedOn w:val="DefaultParagraphFont"/>
    <w:link w:val="Footer"/>
    <w:uiPriority w:val="99"/>
    <w:rsid w:val="00114C64"/>
    <w:rPr>
      <w:rFonts w:ascii="Cambria" w:hAnsi="Cambria" w:cs="Times New Roman"/>
      <w:sz w:val="24"/>
      <w:szCs w:val="24"/>
    </w:rPr>
  </w:style>
  <w:style w:type="paragraph" w:styleId="NormalWeb">
    <w:name w:val="Normal (Web)"/>
    <w:basedOn w:val="Normal"/>
    <w:uiPriority w:val="99"/>
    <w:semiHidden/>
    <w:unhideWhenUsed/>
    <w:rsid w:val="00114C64"/>
    <w:pPr>
      <w:spacing w:before="100" w:beforeAutospacing="1" w:after="100" w:afterAutospacing="1"/>
    </w:pPr>
    <w:rPr>
      <w:rFonts w:ascii="Times" w:hAnsi="Times"/>
      <w:sz w:val="20"/>
      <w:szCs w:val="20"/>
    </w:rPr>
  </w:style>
  <w:style w:type="paragraph" w:customStyle="1" w:styleId="Headline">
    <w:name w:val="Headline"/>
    <w:basedOn w:val="Normal"/>
    <w:qFormat/>
    <w:rsid w:val="00114C64"/>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114C64"/>
    <w:pPr>
      <w:jc w:val="right"/>
    </w:pPr>
    <w:rPr>
      <w:rFonts w:ascii="Arial" w:hAnsi="Arial" w:cs="Arial"/>
      <w:b/>
      <w:color w:val="404040"/>
      <w:sz w:val="36"/>
      <w:szCs w:val="36"/>
    </w:rPr>
  </w:style>
  <w:style w:type="paragraph" w:customStyle="1" w:styleId="PulloutCopyBlue">
    <w:name w:val="Pullout Copy (Blue)"/>
    <w:basedOn w:val="BodyCopy"/>
    <w:qFormat/>
    <w:rsid w:val="00114C64"/>
    <w:rPr>
      <w:rFonts w:cs="Arial"/>
      <w:b/>
      <w:color w:val="0065C1"/>
    </w:rPr>
  </w:style>
  <w:style w:type="paragraph" w:customStyle="1" w:styleId="Footnotes">
    <w:name w:val="Footnotes"/>
    <w:basedOn w:val="NormalWeb"/>
    <w:qFormat/>
    <w:rsid w:val="00114C64"/>
    <w:pPr>
      <w:spacing w:line="324" w:lineRule="auto"/>
    </w:pPr>
    <w:rPr>
      <w:rFonts w:ascii="Arial" w:hAnsi="Arial" w:cs="Arial"/>
      <w:i/>
      <w:iCs/>
      <w:color w:val="0065C1"/>
    </w:rPr>
  </w:style>
  <w:style w:type="paragraph" w:customStyle="1" w:styleId="HeaderSubheadline">
    <w:name w:val="Header Subheadline"/>
    <w:basedOn w:val="Normal"/>
    <w:qFormat/>
    <w:rsid w:val="00114C64"/>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114C64"/>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34"/>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iPriority w:val="35"/>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114C64"/>
    <w:pPr>
      <w:spacing w:after="60"/>
      <w:jc w:val="center"/>
      <w:outlineLvl w:val="1"/>
    </w:pPr>
    <w:rPr>
      <w:rFonts w:eastAsia="Times New Roman"/>
    </w:rPr>
  </w:style>
  <w:style w:type="character" w:customStyle="1" w:styleId="SubtitleChar">
    <w:name w:val="Subtitle Char"/>
    <w:link w:val="Subtitle"/>
    <w:uiPriority w:val="11"/>
    <w:rsid w:val="00114C64"/>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114C64"/>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114C64"/>
    <w:rPr>
      <w:rFonts w:ascii="Arial" w:hAnsi="Arial" w:cs="Arial"/>
      <w:b/>
      <w:color w:val="404040"/>
      <w:sz w:val="32"/>
      <w:szCs w:val="32"/>
    </w:rPr>
  </w:style>
  <w:style w:type="paragraph" w:customStyle="1" w:styleId="BodyCopySubheadline">
    <w:name w:val="Body Copy Subheadline"/>
    <w:basedOn w:val="Headline"/>
    <w:qFormat/>
    <w:rsid w:val="00114C64"/>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3">
    <w:name w:val="Body Text 3"/>
    <w:basedOn w:val="Normal"/>
    <w:link w:val="BodyText3Char"/>
    <w:uiPriority w:val="99"/>
    <w:semiHidden/>
    <w:unhideWhenUsed/>
    <w:rsid w:val="00F76E8E"/>
    <w:pPr>
      <w:spacing w:after="120"/>
    </w:pPr>
    <w:rPr>
      <w:sz w:val="16"/>
      <w:szCs w:val="16"/>
    </w:rPr>
  </w:style>
  <w:style w:type="character" w:customStyle="1" w:styleId="BodyText3Char">
    <w:name w:val="Body Text 3 Char"/>
    <w:link w:val="BodyText3"/>
    <w:uiPriority w:val="99"/>
    <w:semiHidden/>
    <w:rsid w:val="00F76E8E"/>
    <w:rPr>
      <w:rFonts w:ascii="Cambria" w:hAnsi="Cambria" w:cs="Times New Roman"/>
      <w:sz w:val="16"/>
      <w:szCs w:val="16"/>
    </w:rPr>
  </w:style>
  <w:style w:type="paragraph" w:styleId="BodyText2">
    <w:name w:val="Body Text 2"/>
    <w:basedOn w:val="Normal"/>
    <w:link w:val="BodyText2Char"/>
    <w:uiPriority w:val="99"/>
    <w:semiHidden/>
    <w:unhideWhenUsed/>
    <w:rsid w:val="00046981"/>
    <w:pPr>
      <w:spacing w:after="120" w:line="480" w:lineRule="auto"/>
    </w:pPr>
  </w:style>
  <w:style w:type="character" w:customStyle="1" w:styleId="BodyText2Char">
    <w:name w:val="Body Text 2 Char"/>
    <w:link w:val="BodyText2"/>
    <w:uiPriority w:val="99"/>
    <w:semiHidden/>
    <w:rsid w:val="00046981"/>
    <w:rPr>
      <w:rFonts w:ascii="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114C64"/>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114C6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14C64"/>
  </w:style>
  <w:style w:type="paragraph" w:styleId="Header">
    <w:name w:val="header"/>
    <w:basedOn w:val="Normal"/>
    <w:link w:val="HeaderChar"/>
    <w:uiPriority w:val="99"/>
    <w:unhideWhenUsed/>
    <w:rsid w:val="00114C64"/>
    <w:pPr>
      <w:tabs>
        <w:tab w:val="center" w:pos="4320"/>
        <w:tab w:val="right" w:pos="8640"/>
      </w:tabs>
    </w:pPr>
  </w:style>
  <w:style w:type="character" w:customStyle="1" w:styleId="HeaderChar">
    <w:name w:val="Header Char"/>
    <w:basedOn w:val="DefaultParagraphFont"/>
    <w:link w:val="Header"/>
    <w:uiPriority w:val="99"/>
    <w:rsid w:val="00114C64"/>
    <w:rPr>
      <w:rFonts w:ascii="Cambria" w:hAnsi="Cambria" w:cs="Times New Roman"/>
      <w:sz w:val="24"/>
      <w:szCs w:val="24"/>
    </w:rPr>
  </w:style>
  <w:style w:type="paragraph" w:styleId="Footer">
    <w:name w:val="footer"/>
    <w:basedOn w:val="Normal"/>
    <w:link w:val="FooterChar"/>
    <w:uiPriority w:val="99"/>
    <w:unhideWhenUsed/>
    <w:rsid w:val="00114C64"/>
    <w:pPr>
      <w:tabs>
        <w:tab w:val="center" w:pos="4320"/>
        <w:tab w:val="right" w:pos="8640"/>
      </w:tabs>
    </w:pPr>
  </w:style>
  <w:style w:type="character" w:customStyle="1" w:styleId="FooterChar">
    <w:name w:val="Footer Char"/>
    <w:basedOn w:val="DefaultParagraphFont"/>
    <w:link w:val="Footer"/>
    <w:uiPriority w:val="99"/>
    <w:rsid w:val="00114C64"/>
    <w:rPr>
      <w:rFonts w:ascii="Cambria" w:hAnsi="Cambria" w:cs="Times New Roman"/>
      <w:sz w:val="24"/>
      <w:szCs w:val="24"/>
    </w:rPr>
  </w:style>
  <w:style w:type="paragraph" w:styleId="NormalWeb">
    <w:name w:val="Normal (Web)"/>
    <w:basedOn w:val="Normal"/>
    <w:uiPriority w:val="99"/>
    <w:semiHidden/>
    <w:unhideWhenUsed/>
    <w:rsid w:val="00114C64"/>
    <w:pPr>
      <w:spacing w:before="100" w:beforeAutospacing="1" w:after="100" w:afterAutospacing="1"/>
    </w:pPr>
    <w:rPr>
      <w:rFonts w:ascii="Times" w:hAnsi="Times"/>
      <w:sz w:val="20"/>
      <w:szCs w:val="20"/>
    </w:rPr>
  </w:style>
  <w:style w:type="paragraph" w:customStyle="1" w:styleId="Headline">
    <w:name w:val="Headline"/>
    <w:basedOn w:val="Normal"/>
    <w:qFormat/>
    <w:rsid w:val="00114C64"/>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114C64"/>
    <w:pPr>
      <w:jc w:val="right"/>
    </w:pPr>
    <w:rPr>
      <w:rFonts w:ascii="Arial" w:hAnsi="Arial" w:cs="Arial"/>
      <w:b/>
      <w:color w:val="404040"/>
      <w:sz w:val="36"/>
      <w:szCs w:val="36"/>
    </w:rPr>
  </w:style>
  <w:style w:type="paragraph" w:customStyle="1" w:styleId="PulloutCopyBlue">
    <w:name w:val="Pullout Copy (Blue)"/>
    <w:basedOn w:val="BodyCopy"/>
    <w:qFormat/>
    <w:rsid w:val="00114C64"/>
    <w:rPr>
      <w:rFonts w:cs="Arial"/>
      <w:b/>
      <w:color w:val="0065C1"/>
    </w:rPr>
  </w:style>
  <w:style w:type="paragraph" w:customStyle="1" w:styleId="Footnotes">
    <w:name w:val="Footnotes"/>
    <w:basedOn w:val="NormalWeb"/>
    <w:qFormat/>
    <w:rsid w:val="00114C64"/>
    <w:pPr>
      <w:spacing w:line="324" w:lineRule="auto"/>
    </w:pPr>
    <w:rPr>
      <w:rFonts w:ascii="Arial" w:hAnsi="Arial" w:cs="Arial"/>
      <w:i/>
      <w:iCs/>
      <w:color w:val="0065C1"/>
    </w:rPr>
  </w:style>
  <w:style w:type="paragraph" w:customStyle="1" w:styleId="HeaderSubheadline">
    <w:name w:val="Header Subheadline"/>
    <w:basedOn w:val="Normal"/>
    <w:qFormat/>
    <w:rsid w:val="00114C64"/>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114C64"/>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34"/>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iPriority w:val="35"/>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114C64"/>
    <w:pPr>
      <w:spacing w:after="60"/>
      <w:jc w:val="center"/>
      <w:outlineLvl w:val="1"/>
    </w:pPr>
    <w:rPr>
      <w:rFonts w:eastAsia="Times New Roman"/>
    </w:rPr>
  </w:style>
  <w:style w:type="character" w:customStyle="1" w:styleId="SubtitleChar">
    <w:name w:val="Subtitle Char"/>
    <w:link w:val="Subtitle"/>
    <w:uiPriority w:val="11"/>
    <w:rsid w:val="00114C64"/>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114C64"/>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114C64"/>
    <w:rPr>
      <w:rFonts w:ascii="Arial" w:hAnsi="Arial" w:cs="Arial"/>
      <w:b/>
      <w:color w:val="404040"/>
      <w:sz w:val="32"/>
      <w:szCs w:val="32"/>
    </w:rPr>
  </w:style>
  <w:style w:type="paragraph" w:customStyle="1" w:styleId="BodyCopySubheadline">
    <w:name w:val="Body Copy Subheadline"/>
    <w:basedOn w:val="Headline"/>
    <w:qFormat/>
    <w:rsid w:val="00114C64"/>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3">
    <w:name w:val="Body Text 3"/>
    <w:basedOn w:val="Normal"/>
    <w:link w:val="BodyText3Char"/>
    <w:uiPriority w:val="99"/>
    <w:semiHidden/>
    <w:unhideWhenUsed/>
    <w:rsid w:val="00F76E8E"/>
    <w:pPr>
      <w:spacing w:after="120"/>
    </w:pPr>
    <w:rPr>
      <w:sz w:val="16"/>
      <w:szCs w:val="16"/>
    </w:rPr>
  </w:style>
  <w:style w:type="character" w:customStyle="1" w:styleId="BodyText3Char">
    <w:name w:val="Body Text 3 Char"/>
    <w:link w:val="BodyText3"/>
    <w:uiPriority w:val="99"/>
    <w:semiHidden/>
    <w:rsid w:val="00F76E8E"/>
    <w:rPr>
      <w:rFonts w:ascii="Cambria" w:hAnsi="Cambria" w:cs="Times New Roman"/>
      <w:sz w:val="16"/>
      <w:szCs w:val="16"/>
    </w:rPr>
  </w:style>
  <w:style w:type="paragraph" w:styleId="BodyText2">
    <w:name w:val="Body Text 2"/>
    <w:basedOn w:val="Normal"/>
    <w:link w:val="BodyText2Char"/>
    <w:uiPriority w:val="99"/>
    <w:semiHidden/>
    <w:unhideWhenUsed/>
    <w:rsid w:val="00046981"/>
    <w:pPr>
      <w:spacing w:after="120" w:line="480" w:lineRule="auto"/>
    </w:pPr>
  </w:style>
  <w:style w:type="character" w:customStyle="1" w:styleId="BodyText2Char">
    <w:name w:val="Body Text 2 Char"/>
    <w:link w:val="BodyText2"/>
    <w:uiPriority w:val="99"/>
    <w:semiHidden/>
    <w:rsid w:val="00046981"/>
    <w:rPr>
      <w:rFonts w:ascii="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8495">
      <w:bodyDiv w:val="1"/>
      <w:marLeft w:val="0"/>
      <w:marRight w:val="0"/>
      <w:marTop w:val="0"/>
      <w:marBottom w:val="0"/>
      <w:divBdr>
        <w:top w:val="none" w:sz="0" w:space="0" w:color="auto"/>
        <w:left w:val="none" w:sz="0" w:space="0" w:color="auto"/>
        <w:bottom w:val="none" w:sz="0" w:space="0" w:color="auto"/>
        <w:right w:val="none" w:sz="0" w:space="0" w:color="auto"/>
      </w:divBdr>
    </w:div>
    <w:div w:id="87315902">
      <w:bodyDiv w:val="1"/>
      <w:marLeft w:val="0"/>
      <w:marRight w:val="0"/>
      <w:marTop w:val="0"/>
      <w:marBottom w:val="0"/>
      <w:divBdr>
        <w:top w:val="none" w:sz="0" w:space="0" w:color="auto"/>
        <w:left w:val="none" w:sz="0" w:space="0" w:color="auto"/>
        <w:bottom w:val="none" w:sz="0" w:space="0" w:color="auto"/>
        <w:right w:val="none" w:sz="0" w:space="0" w:color="auto"/>
      </w:divBdr>
    </w:div>
    <w:div w:id="180777982">
      <w:bodyDiv w:val="1"/>
      <w:marLeft w:val="0"/>
      <w:marRight w:val="0"/>
      <w:marTop w:val="0"/>
      <w:marBottom w:val="0"/>
      <w:divBdr>
        <w:top w:val="none" w:sz="0" w:space="0" w:color="auto"/>
        <w:left w:val="none" w:sz="0" w:space="0" w:color="auto"/>
        <w:bottom w:val="none" w:sz="0" w:space="0" w:color="auto"/>
        <w:right w:val="none" w:sz="0" w:space="0" w:color="auto"/>
      </w:divBdr>
    </w:div>
    <w:div w:id="646398932">
      <w:bodyDiv w:val="1"/>
      <w:marLeft w:val="0"/>
      <w:marRight w:val="0"/>
      <w:marTop w:val="0"/>
      <w:marBottom w:val="0"/>
      <w:divBdr>
        <w:top w:val="none" w:sz="0" w:space="0" w:color="auto"/>
        <w:left w:val="none" w:sz="0" w:space="0" w:color="auto"/>
        <w:bottom w:val="none" w:sz="0" w:space="0" w:color="auto"/>
        <w:right w:val="none" w:sz="0" w:space="0" w:color="auto"/>
      </w:divBdr>
    </w:div>
    <w:div w:id="647438284">
      <w:bodyDiv w:val="1"/>
      <w:marLeft w:val="0"/>
      <w:marRight w:val="0"/>
      <w:marTop w:val="0"/>
      <w:marBottom w:val="0"/>
      <w:divBdr>
        <w:top w:val="none" w:sz="0" w:space="0" w:color="auto"/>
        <w:left w:val="none" w:sz="0" w:space="0" w:color="auto"/>
        <w:bottom w:val="none" w:sz="0" w:space="0" w:color="auto"/>
        <w:right w:val="none" w:sz="0" w:space="0" w:color="auto"/>
      </w:divBdr>
    </w:div>
    <w:div w:id="777675090">
      <w:bodyDiv w:val="1"/>
      <w:marLeft w:val="0"/>
      <w:marRight w:val="0"/>
      <w:marTop w:val="0"/>
      <w:marBottom w:val="0"/>
      <w:divBdr>
        <w:top w:val="none" w:sz="0" w:space="0" w:color="auto"/>
        <w:left w:val="none" w:sz="0" w:space="0" w:color="auto"/>
        <w:bottom w:val="none" w:sz="0" w:space="0" w:color="auto"/>
        <w:right w:val="none" w:sz="0" w:space="0" w:color="auto"/>
      </w:divBdr>
    </w:div>
    <w:div w:id="823663436">
      <w:bodyDiv w:val="1"/>
      <w:marLeft w:val="0"/>
      <w:marRight w:val="0"/>
      <w:marTop w:val="0"/>
      <w:marBottom w:val="0"/>
      <w:divBdr>
        <w:top w:val="none" w:sz="0" w:space="0" w:color="auto"/>
        <w:left w:val="none" w:sz="0" w:space="0" w:color="auto"/>
        <w:bottom w:val="none" w:sz="0" w:space="0" w:color="auto"/>
        <w:right w:val="none" w:sz="0" w:space="0" w:color="auto"/>
      </w:divBdr>
    </w:div>
    <w:div w:id="985011250">
      <w:bodyDiv w:val="1"/>
      <w:marLeft w:val="0"/>
      <w:marRight w:val="0"/>
      <w:marTop w:val="0"/>
      <w:marBottom w:val="0"/>
      <w:divBdr>
        <w:top w:val="none" w:sz="0" w:space="0" w:color="auto"/>
        <w:left w:val="none" w:sz="0" w:space="0" w:color="auto"/>
        <w:bottom w:val="none" w:sz="0" w:space="0" w:color="auto"/>
        <w:right w:val="none" w:sz="0" w:space="0" w:color="auto"/>
      </w:divBdr>
    </w:div>
    <w:div w:id="1188063232">
      <w:bodyDiv w:val="1"/>
      <w:marLeft w:val="0"/>
      <w:marRight w:val="0"/>
      <w:marTop w:val="0"/>
      <w:marBottom w:val="0"/>
      <w:divBdr>
        <w:top w:val="none" w:sz="0" w:space="0" w:color="auto"/>
        <w:left w:val="none" w:sz="0" w:space="0" w:color="auto"/>
        <w:bottom w:val="none" w:sz="0" w:space="0" w:color="auto"/>
        <w:right w:val="none" w:sz="0" w:space="0" w:color="auto"/>
      </w:divBdr>
    </w:div>
    <w:div w:id="1835340415">
      <w:bodyDiv w:val="1"/>
      <w:marLeft w:val="0"/>
      <w:marRight w:val="0"/>
      <w:marTop w:val="0"/>
      <w:marBottom w:val="0"/>
      <w:divBdr>
        <w:top w:val="none" w:sz="0" w:space="0" w:color="auto"/>
        <w:left w:val="none" w:sz="0" w:space="0" w:color="auto"/>
        <w:bottom w:val="none" w:sz="0" w:space="0" w:color="auto"/>
        <w:right w:val="none" w:sz="0" w:space="0" w:color="auto"/>
      </w:divBdr>
    </w:div>
    <w:div w:id="1871265011">
      <w:bodyDiv w:val="1"/>
      <w:marLeft w:val="0"/>
      <w:marRight w:val="0"/>
      <w:marTop w:val="0"/>
      <w:marBottom w:val="0"/>
      <w:divBdr>
        <w:top w:val="none" w:sz="0" w:space="0" w:color="auto"/>
        <w:left w:val="none" w:sz="0" w:space="0" w:color="auto"/>
        <w:bottom w:val="none" w:sz="0" w:space="0" w:color="auto"/>
        <w:right w:val="none" w:sz="0" w:space="0" w:color="auto"/>
      </w:divBdr>
    </w:div>
    <w:div w:id="20471742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lendez\Desktop\Templates\EGIA_Contractor_University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869A2-21C7-47D1-B506-2B0088D70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EGIA_Contractor_University_Template</Template>
  <TotalTime>300</TotalTime>
  <Pages>15</Pages>
  <Words>3859</Words>
  <Characters>21997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EGIA</Company>
  <LinksUpToDate>false</LinksUpToDate>
  <CharactersWithSpaces>25805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Buljan</dc:creator>
  <cp:lastModifiedBy>Jennifer Melendez</cp:lastModifiedBy>
  <cp:revision>30</cp:revision>
  <cp:lastPrinted>2017-08-18T15:39:00Z</cp:lastPrinted>
  <dcterms:created xsi:type="dcterms:W3CDTF">2017-08-10T18:58:00Z</dcterms:created>
  <dcterms:modified xsi:type="dcterms:W3CDTF">2017-08-23T21:21:00Z</dcterms:modified>
</cp:coreProperties>
</file>